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7E3" w:rsidRDefault="00FB25E5" w:rsidP="00F667E3">
      <w:pPr>
        <w:pStyle w:val="NoSpacing"/>
        <w:rPr>
          <w:b/>
          <w:sz w:val="36"/>
          <w:szCs w:val="36"/>
        </w:rPr>
      </w:pPr>
      <w:r>
        <w:rPr>
          <w:b/>
          <w:sz w:val="36"/>
          <w:szCs w:val="36"/>
        </w:rPr>
        <w:t xml:space="preserve">Umesh Kumar </w:t>
      </w:r>
      <w:r w:rsidR="00330B4B">
        <w:rPr>
          <w:b/>
          <w:sz w:val="36"/>
          <w:szCs w:val="36"/>
        </w:rPr>
        <w:t>Saxena</w:t>
      </w:r>
      <w:r w:rsidR="00F667E3">
        <w:rPr>
          <w:b/>
          <w:sz w:val="36"/>
          <w:szCs w:val="36"/>
        </w:rPr>
        <w:t xml:space="preserve">                                               </w:t>
      </w:r>
    </w:p>
    <w:p w:rsidR="001F1BA8" w:rsidRPr="00F667E3" w:rsidRDefault="008D40C0" w:rsidP="00F667E3">
      <w:pPr>
        <w:pStyle w:val="NoSpacing"/>
        <w:rPr>
          <w:b/>
        </w:rPr>
      </w:pPr>
      <w:r>
        <w:rPr>
          <w:b/>
        </w:rPr>
        <w:t>M</w:t>
      </w:r>
      <w:r w:rsidR="00F667E3">
        <w:rPr>
          <w:b/>
        </w:rPr>
        <w:t>obile</w:t>
      </w:r>
      <w:r>
        <w:rPr>
          <w:b/>
        </w:rPr>
        <w:t xml:space="preserve">: </w:t>
      </w:r>
      <w:r w:rsidR="00330B4B">
        <w:rPr>
          <w:b/>
        </w:rPr>
        <w:t>+91 9899798849</w:t>
      </w:r>
    </w:p>
    <w:p w:rsidR="001F1BA8" w:rsidRDefault="00330B4B">
      <w:pPr>
        <w:pStyle w:val="NoSpacing"/>
      </w:pPr>
      <w:r>
        <w:rPr>
          <w:b/>
        </w:rPr>
        <w:t>E-mail</w:t>
      </w:r>
      <w:r w:rsidR="008D40C0">
        <w:rPr>
          <w:b/>
        </w:rPr>
        <w:t>:</w:t>
      </w:r>
      <w:r>
        <w:rPr>
          <w:b/>
        </w:rPr>
        <w:t xml:space="preserve"> </w:t>
      </w:r>
      <w:hyperlink r:id="rId5" w:history="1">
        <w:r>
          <w:rPr>
            <w:rStyle w:val="Hyperlink"/>
          </w:rPr>
          <w:t>umeshsaxena1969@gmail.com</w:t>
        </w:r>
      </w:hyperlink>
    </w:p>
    <w:p w:rsidR="001F1BA8" w:rsidRDefault="00330B4B">
      <w:pPr>
        <w:pStyle w:val="NoSpacing"/>
        <w:rPr>
          <w:b/>
        </w:rPr>
      </w:pPr>
      <w:r>
        <w:rPr>
          <w:b/>
        </w:rPr>
        <w:t>___________________________________________________________________________________________</w:t>
      </w:r>
    </w:p>
    <w:p w:rsidR="001F1BA8" w:rsidRDefault="001B1B39" w:rsidP="001B1B39">
      <w:pPr>
        <w:pStyle w:val="NoSpacing"/>
        <w:ind w:left="2160" w:hanging="2160"/>
        <w:rPr>
          <w:b/>
        </w:rPr>
      </w:pPr>
      <w:r>
        <w:rPr>
          <w:b/>
        </w:rPr>
        <w:t>Profile</w:t>
      </w:r>
      <w:r>
        <w:rPr>
          <w:b/>
        </w:rPr>
        <w:tab/>
      </w:r>
      <w:r w:rsidR="00C90209">
        <w:rPr>
          <w:b/>
        </w:rPr>
        <w:t xml:space="preserve">E&amp;I - </w:t>
      </w:r>
      <w:r w:rsidR="00C155CF">
        <w:rPr>
          <w:b/>
        </w:rPr>
        <w:t>Telecom,</w:t>
      </w:r>
      <w:r>
        <w:rPr>
          <w:b/>
        </w:rPr>
        <w:t xml:space="preserve"> Total</w:t>
      </w:r>
      <w:r w:rsidR="00160F6A" w:rsidRPr="006A5DE2">
        <w:rPr>
          <w:b/>
        </w:rPr>
        <w:t xml:space="preserve"> </w:t>
      </w:r>
      <w:r w:rsidR="008D40C0" w:rsidRPr="006A5DE2">
        <w:rPr>
          <w:b/>
        </w:rPr>
        <w:t xml:space="preserve">Experience </w:t>
      </w:r>
      <w:r w:rsidR="00C155CF">
        <w:rPr>
          <w:b/>
        </w:rPr>
        <w:t>19</w:t>
      </w:r>
      <w:r w:rsidR="00160F6A" w:rsidRPr="006A5DE2">
        <w:rPr>
          <w:b/>
        </w:rPr>
        <w:t>+</w:t>
      </w:r>
      <w:r w:rsidR="008D40C0" w:rsidRPr="006A5DE2">
        <w:rPr>
          <w:b/>
        </w:rPr>
        <w:t xml:space="preserve"> Y</w:t>
      </w:r>
      <w:r w:rsidR="00330B4B" w:rsidRPr="006A5DE2">
        <w:rPr>
          <w:b/>
        </w:rPr>
        <w:t>rs</w:t>
      </w:r>
      <w:r w:rsidR="00C155CF">
        <w:rPr>
          <w:b/>
        </w:rPr>
        <w:t>,</w:t>
      </w:r>
      <w:r w:rsidR="008D40C0" w:rsidRPr="006A5DE2">
        <w:rPr>
          <w:b/>
        </w:rPr>
        <w:t xml:space="preserve"> </w:t>
      </w:r>
      <w:r w:rsidR="005C02D9" w:rsidRPr="006A5DE2">
        <w:rPr>
          <w:b/>
        </w:rPr>
        <w:t>B.E. Electronics &amp; Telecommunication</w:t>
      </w:r>
      <w:r w:rsidR="00970A11">
        <w:rPr>
          <w:b/>
        </w:rPr>
        <w:t xml:space="preserve"> (Regular)</w:t>
      </w:r>
    </w:p>
    <w:p w:rsidR="006E26D5" w:rsidRDefault="001B1B39" w:rsidP="001B1B39">
      <w:pPr>
        <w:pStyle w:val="NoSpacing"/>
        <w:ind w:left="2160"/>
        <w:rPr>
          <w:b/>
        </w:rPr>
      </w:pPr>
      <w:r>
        <w:rPr>
          <w:b/>
        </w:rPr>
        <w:t xml:space="preserve">E&amp;I Telecom 3.8 Years (Overseas 20 Months; India 2 Years) Oil &amp; Gas, Cross Country </w:t>
      </w:r>
    </w:p>
    <w:p w:rsidR="001B1B39" w:rsidRDefault="001B1B39" w:rsidP="001B1B39">
      <w:pPr>
        <w:pStyle w:val="NoSpacing"/>
        <w:ind w:left="2160"/>
        <w:rPr>
          <w:b/>
        </w:rPr>
      </w:pPr>
      <w:r>
        <w:rPr>
          <w:b/>
        </w:rPr>
        <w:t>Pipeline project</w:t>
      </w:r>
    </w:p>
    <w:p w:rsidR="001F1BA8" w:rsidRDefault="001B1B39">
      <w:pPr>
        <w:pStyle w:val="NoSpacing"/>
      </w:pPr>
      <w:r>
        <w:rPr>
          <w:b/>
        </w:rPr>
        <w:tab/>
      </w:r>
      <w:r>
        <w:rPr>
          <w:b/>
        </w:rPr>
        <w:tab/>
      </w:r>
      <w:r>
        <w:rPr>
          <w:b/>
        </w:rPr>
        <w:tab/>
      </w:r>
    </w:p>
    <w:p w:rsidR="001F1BA8" w:rsidRDefault="00330B4B">
      <w:pPr>
        <w:pStyle w:val="NoSpacing"/>
        <w:ind w:left="2160" w:hanging="2160"/>
      </w:pPr>
      <w:r>
        <w:rPr>
          <w:b/>
        </w:rPr>
        <w:t>Career objectives</w:t>
      </w:r>
      <w:r>
        <w:rPr>
          <w:b/>
        </w:rPr>
        <w:tab/>
      </w:r>
      <w:r>
        <w:t>To utilize my knowledge for leveraging the functioning of the organization and enrich myself with the best practices of my employer to make a meaningful contribution through dedicated hard work and perseverance in Technical fields.</w:t>
      </w:r>
    </w:p>
    <w:p w:rsidR="001F1BA8" w:rsidRDefault="001F1BA8">
      <w:pPr>
        <w:pStyle w:val="NoSpacing"/>
        <w:rPr>
          <w:b/>
        </w:rPr>
      </w:pPr>
    </w:p>
    <w:p w:rsidR="001F1BA8" w:rsidRDefault="00330B4B">
      <w:pPr>
        <w:pStyle w:val="NoSpacing"/>
      </w:pPr>
      <w:r>
        <w:rPr>
          <w:b/>
        </w:rPr>
        <w:t>Executive snapshot</w:t>
      </w:r>
      <w:r>
        <w:rPr>
          <w:b/>
        </w:rPr>
        <w:tab/>
      </w:r>
      <w:r>
        <w:t>Telecom Construction</w:t>
      </w:r>
      <w:r w:rsidR="00053D7D">
        <w:t xml:space="preserve"> Works</w:t>
      </w:r>
      <w:r>
        <w:t xml:space="preserve">, Optical Fiber Cable Line, OSP, EPC and Commissioning. </w:t>
      </w:r>
    </w:p>
    <w:p w:rsidR="001F1BA8" w:rsidRDefault="001F1BA8">
      <w:pPr>
        <w:pStyle w:val="NoSpacing"/>
        <w:rPr>
          <w:b/>
        </w:rPr>
      </w:pPr>
    </w:p>
    <w:p w:rsidR="001F1BA8" w:rsidRDefault="00330B4B">
      <w:pPr>
        <w:pStyle w:val="NoSpacing"/>
        <w:ind w:left="2160" w:hanging="2160"/>
        <w:rPr>
          <w:b/>
        </w:rPr>
      </w:pPr>
      <w:r>
        <w:rPr>
          <w:b/>
        </w:rPr>
        <w:t>Core competencies</w:t>
      </w:r>
      <w:r>
        <w:rPr>
          <w:b/>
        </w:rPr>
        <w:tab/>
      </w:r>
      <w:r>
        <w:t xml:space="preserve">Effective Listening </w:t>
      </w:r>
      <w:r w:rsidR="00E74C61">
        <w:t>Skill</w:t>
      </w:r>
      <w:r w:rsidR="00E74C61">
        <w:rPr>
          <w:rFonts w:ascii="Arial" w:hAnsi="Arial" w:cs="Arial"/>
        </w:rPr>
        <w:t>,</w:t>
      </w:r>
      <w:r>
        <w:t xml:space="preserve"> Effective Teamwork, Organizing &amp; Managing Events, Self Confidence, Optimism, Flexibility, Dedication, Sangfroid</w:t>
      </w:r>
      <w:r w:rsidR="00C90209">
        <w:t xml:space="preserve"> </w:t>
      </w:r>
      <w:r>
        <w:rPr>
          <w:rFonts w:ascii="Arial" w:hAnsi="Arial" w:cs="Arial"/>
        </w:rPr>
        <w:t>​​</w:t>
      </w:r>
      <w:r>
        <w:rPr>
          <w:rFonts w:ascii="Gill Sans MT" w:hAnsi="Gill Sans MT" w:cs="Gill Sans MT"/>
        </w:rPr>
        <w:t>Capabilities and</w:t>
      </w:r>
      <w:r w:rsidR="00C90209">
        <w:t xml:space="preserve"> H</w:t>
      </w:r>
      <w:r>
        <w:t>ard</w:t>
      </w:r>
      <w:r w:rsidR="00E74C61">
        <w:rPr>
          <w:rFonts w:ascii="Arial" w:hAnsi="Arial" w:cs="Arial"/>
        </w:rPr>
        <w:t>​work</w:t>
      </w:r>
    </w:p>
    <w:p w:rsidR="001F1BA8" w:rsidRDefault="001F1BA8">
      <w:pPr>
        <w:pStyle w:val="NoSpacing"/>
        <w:rPr>
          <w:b/>
        </w:rPr>
      </w:pPr>
    </w:p>
    <w:p w:rsidR="001F1BA8" w:rsidRDefault="00330B4B">
      <w:pPr>
        <w:pStyle w:val="NoSpacing"/>
      </w:pPr>
      <w:r>
        <w:rPr>
          <w:b/>
        </w:rPr>
        <w:t>Soft skills</w:t>
      </w:r>
      <w:r>
        <w:rPr>
          <w:b/>
        </w:rPr>
        <w:tab/>
      </w:r>
      <w:r>
        <w:rPr>
          <w:b/>
        </w:rPr>
        <w:tab/>
      </w:r>
      <w:r w:rsidRPr="006A5DE2">
        <w:rPr>
          <w:b/>
        </w:rPr>
        <w:t>Microsoft Excel, Word, Power Point</w:t>
      </w:r>
    </w:p>
    <w:p w:rsidR="001F1BA8" w:rsidRDefault="001F1BA8">
      <w:pPr>
        <w:pStyle w:val="NoSpacing"/>
        <w:rPr>
          <w:b/>
        </w:rPr>
      </w:pPr>
    </w:p>
    <w:p w:rsidR="001F1BA8" w:rsidRDefault="00330B4B">
      <w:pPr>
        <w:pStyle w:val="NoSpacing"/>
        <w:rPr>
          <w:b/>
          <w:u w:val="single"/>
        </w:rPr>
      </w:pPr>
      <w:r w:rsidRPr="00EC1F82">
        <w:rPr>
          <w:b/>
          <w:u w:val="single"/>
        </w:rPr>
        <w:t xml:space="preserve">Career </w:t>
      </w:r>
      <w:r w:rsidR="004F03C9">
        <w:rPr>
          <w:b/>
          <w:u w:val="single"/>
        </w:rPr>
        <w:t>H</w:t>
      </w:r>
      <w:r w:rsidRPr="00EC1F82">
        <w:rPr>
          <w:b/>
          <w:u w:val="single"/>
        </w:rPr>
        <w:t>ighlights</w:t>
      </w:r>
    </w:p>
    <w:p w:rsidR="00FB25E5" w:rsidRDefault="00FB25E5">
      <w:pPr>
        <w:pStyle w:val="NoSpacing"/>
        <w:rPr>
          <w:b/>
          <w:u w:val="single"/>
        </w:rPr>
      </w:pPr>
    </w:p>
    <w:p w:rsidR="00FB25E5" w:rsidRDefault="00E74C61" w:rsidP="00FB25E5">
      <w:pPr>
        <w:pStyle w:val="NoSpacing"/>
        <w:numPr>
          <w:ilvl w:val="0"/>
          <w:numId w:val="7"/>
        </w:numPr>
        <w:rPr>
          <w:b/>
        </w:rPr>
      </w:pPr>
      <w:r>
        <w:rPr>
          <w:b/>
        </w:rPr>
        <w:t xml:space="preserve">1. </w:t>
      </w:r>
      <w:r w:rsidR="00FB25E5">
        <w:rPr>
          <w:b/>
        </w:rPr>
        <w:t>Designation</w:t>
      </w:r>
      <w:r w:rsidR="00FB25E5">
        <w:rPr>
          <w:b/>
        </w:rPr>
        <w:tab/>
      </w:r>
      <w:r w:rsidR="00FB25E5">
        <w:rPr>
          <w:b/>
        </w:rPr>
        <w:tab/>
        <w:t>Senior  Engineer Telecom</w:t>
      </w:r>
      <w:r w:rsidR="004F74B0">
        <w:rPr>
          <w:b/>
        </w:rPr>
        <w:t xml:space="preserve"> (E&amp;I)</w:t>
      </w:r>
      <w:r w:rsidR="00C155CF">
        <w:rPr>
          <w:b/>
        </w:rPr>
        <w:tab/>
      </w:r>
      <w:r w:rsidR="00C155CF">
        <w:rPr>
          <w:b/>
        </w:rPr>
        <w:tab/>
      </w:r>
      <w:r w:rsidR="00C155CF">
        <w:rPr>
          <w:b/>
        </w:rPr>
        <w:tab/>
        <w:t xml:space="preserve">          </w:t>
      </w:r>
      <w:r w:rsidR="00FB25E5">
        <w:rPr>
          <w:b/>
        </w:rPr>
        <w:t>Feb  2021 to A</w:t>
      </w:r>
      <w:r w:rsidR="00C155CF">
        <w:rPr>
          <w:b/>
        </w:rPr>
        <w:t>ug 2021</w:t>
      </w:r>
    </w:p>
    <w:p w:rsidR="00F07764" w:rsidRDefault="00FB25E5" w:rsidP="00FB25E5">
      <w:pPr>
        <w:pStyle w:val="NoSpacing"/>
        <w:ind w:left="2160" w:hanging="2160"/>
        <w:rPr>
          <w:rFonts w:cs="Calibri"/>
          <w:b/>
          <w:bCs/>
          <w:noProof/>
          <w:lang w:val="en-IN" w:eastAsia="en-IN"/>
        </w:rPr>
      </w:pPr>
      <w:r>
        <w:rPr>
          <w:b/>
        </w:rPr>
        <w:t>Company name</w:t>
      </w:r>
      <w:r>
        <w:rPr>
          <w:b/>
        </w:rPr>
        <w:tab/>
      </w:r>
      <w:r>
        <w:rPr>
          <w:rFonts w:cs="Calibri"/>
          <w:b/>
          <w:bCs/>
        </w:rPr>
        <w:t>M/s. Dodsal Engineering &amp; Construction FZE</w:t>
      </w:r>
      <w:r w:rsidR="00A232B6">
        <w:rPr>
          <w:rFonts w:cs="Calibri"/>
          <w:b/>
          <w:bCs/>
        </w:rPr>
        <w:tab/>
      </w:r>
      <w:r w:rsidR="00A232B6">
        <w:rPr>
          <w:rFonts w:cs="Calibri"/>
          <w:b/>
          <w:bCs/>
        </w:rPr>
        <w:tab/>
      </w:r>
      <w:r>
        <w:rPr>
          <w:rFonts w:cs="Calibri"/>
          <w:b/>
          <w:bCs/>
        </w:rPr>
        <w:t xml:space="preserve">  </w:t>
      </w:r>
      <w:r>
        <w:rPr>
          <w:rFonts w:cs="Calibri"/>
          <w:b/>
          <w:bCs/>
        </w:rPr>
        <w:tab/>
      </w:r>
      <w:r w:rsidR="00C155CF">
        <w:rPr>
          <w:rFonts w:cs="Calibri"/>
          <w:b/>
          <w:bCs/>
        </w:rPr>
        <w:t xml:space="preserve">            </w:t>
      </w:r>
      <w:r w:rsidR="00F07764">
        <w:rPr>
          <w:noProof/>
          <w:lang w:val="en-IN" w:eastAsia="en-IN"/>
        </w:rPr>
        <w:drawing>
          <wp:inline distT="0" distB="0" distL="0" distR="0">
            <wp:extent cx="859951" cy="322305"/>
            <wp:effectExtent l="19050" t="0" r="0" b="0"/>
            <wp:docPr id="5" name="Picture 1" descr="Instrumentation Valves and Fittings Manufacturers i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mentation Valves and Fittings Manufacturers in India"/>
                    <pic:cNvPicPr>
                      <a:picLocks noChangeAspect="1" noChangeArrowheads="1"/>
                    </pic:cNvPicPr>
                  </pic:nvPicPr>
                  <pic:blipFill>
                    <a:blip r:embed="rId6" cstate="print"/>
                    <a:srcRect/>
                    <a:stretch>
                      <a:fillRect/>
                    </a:stretch>
                  </pic:blipFill>
                  <pic:spPr bwMode="auto">
                    <a:xfrm>
                      <a:off x="0" y="0"/>
                      <a:ext cx="859826" cy="322258"/>
                    </a:xfrm>
                    <a:prstGeom prst="rect">
                      <a:avLst/>
                    </a:prstGeom>
                    <a:noFill/>
                    <a:ln w="9525">
                      <a:noFill/>
                      <a:miter lim="800000"/>
                      <a:headEnd/>
                      <a:tailEnd/>
                    </a:ln>
                  </pic:spPr>
                </pic:pic>
              </a:graphicData>
            </a:graphic>
          </wp:inline>
        </w:drawing>
      </w:r>
      <w:r w:rsidR="00F07764">
        <w:rPr>
          <w:rFonts w:cs="Calibri"/>
          <w:b/>
          <w:bCs/>
          <w:noProof/>
          <w:lang w:val="en-IN" w:eastAsia="en-IN"/>
        </w:rPr>
        <w:t xml:space="preserve"> </w:t>
      </w:r>
    </w:p>
    <w:p w:rsidR="00FB25E5" w:rsidRDefault="00FB25E5" w:rsidP="00C90209">
      <w:pPr>
        <w:pStyle w:val="NoSpacing"/>
        <w:ind w:left="1440" w:firstLine="720"/>
        <w:rPr>
          <w:rFonts w:cs="Calibri"/>
          <w:b/>
          <w:bCs/>
        </w:rPr>
      </w:pPr>
      <w:r>
        <w:rPr>
          <w:rFonts w:cs="Calibri"/>
          <w:b/>
          <w:bCs/>
        </w:rPr>
        <w:t xml:space="preserve">(Client: </w:t>
      </w:r>
      <w:proofErr w:type="spellStart"/>
      <w:r w:rsidR="00E607F8">
        <w:rPr>
          <w:rFonts w:cs="Calibri"/>
          <w:b/>
          <w:bCs/>
        </w:rPr>
        <w:t>Sonatrach</w:t>
      </w:r>
      <w:proofErr w:type="spellEnd"/>
      <w:r w:rsidR="00F07764">
        <w:rPr>
          <w:rFonts w:cs="Calibri"/>
          <w:b/>
          <w:bCs/>
        </w:rPr>
        <w:t xml:space="preserve"> </w:t>
      </w:r>
      <w:r w:rsidR="00A232B6">
        <w:rPr>
          <w:rFonts w:cs="Calibri"/>
          <w:b/>
          <w:bCs/>
        </w:rPr>
        <w:t>Petroleum Corporation</w:t>
      </w:r>
      <w:r>
        <w:rPr>
          <w:rFonts w:cs="Calibri"/>
          <w:b/>
          <w:bCs/>
        </w:rPr>
        <w:t xml:space="preserve">, </w:t>
      </w:r>
      <w:r w:rsidR="00A232B6">
        <w:rPr>
          <w:rFonts w:cs="Calibri"/>
          <w:b/>
          <w:bCs/>
        </w:rPr>
        <w:t>Algeria</w:t>
      </w:r>
      <w:r>
        <w:rPr>
          <w:rFonts w:cs="Calibri"/>
          <w:b/>
          <w:bCs/>
        </w:rPr>
        <w:t>)</w:t>
      </w:r>
    </w:p>
    <w:p w:rsidR="00C90209" w:rsidRDefault="00FB25E5" w:rsidP="00FB25E5">
      <w:pPr>
        <w:pStyle w:val="NoSpacing"/>
        <w:ind w:left="1440" w:hanging="1440"/>
        <w:rPr>
          <w:rFonts w:cs="Calibri"/>
          <w:b/>
          <w:bCs/>
        </w:rPr>
      </w:pPr>
      <w:r>
        <w:rPr>
          <w:rFonts w:cs="Calibri"/>
          <w:b/>
          <w:bCs/>
        </w:rPr>
        <w:t xml:space="preserve">Project: </w:t>
      </w:r>
      <w:r>
        <w:rPr>
          <w:rFonts w:cs="Calibri"/>
          <w:b/>
          <w:bCs/>
        </w:rPr>
        <w:tab/>
      </w:r>
      <w:r>
        <w:rPr>
          <w:rFonts w:cs="Calibri"/>
          <w:b/>
          <w:bCs/>
        </w:rPr>
        <w:tab/>
      </w:r>
      <w:r w:rsidR="00A232B6">
        <w:rPr>
          <w:rFonts w:cs="Calibri"/>
          <w:b/>
          <w:bCs/>
        </w:rPr>
        <w:t xml:space="preserve">Separation &amp; Compression Centre (CSC) </w:t>
      </w:r>
      <w:r w:rsidR="00C90209">
        <w:rPr>
          <w:rFonts w:cs="Calibri"/>
          <w:b/>
          <w:bCs/>
        </w:rPr>
        <w:tab/>
      </w:r>
      <w:r w:rsidR="00C90209">
        <w:rPr>
          <w:rFonts w:cs="Calibri"/>
          <w:b/>
          <w:bCs/>
        </w:rPr>
        <w:tab/>
      </w:r>
      <w:r w:rsidR="00C90209">
        <w:rPr>
          <w:rFonts w:cs="Calibri"/>
          <w:b/>
          <w:bCs/>
        </w:rPr>
        <w:tab/>
      </w:r>
      <w:r w:rsidR="00C90209">
        <w:rPr>
          <w:rFonts w:cs="Calibri"/>
          <w:b/>
          <w:bCs/>
        </w:rPr>
        <w:tab/>
        <w:t xml:space="preserve">   </w:t>
      </w:r>
      <w:r w:rsidR="00C90209" w:rsidRPr="00C90209">
        <w:rPr>
          <w:rFonts w:cs="Calibri"/>
          <w:b/>
          <w:bCs/>
          <w:noProof/>
          <w:lang w:val="en-IN" w:eastAsia="en-IN"/>
        </w:rPr>
        <w:drawing>
          <wp:inline distT="0" distB="0" distL="0" distR="0">
            <wp:extent cx="503465" cy="386617"/>
            <wp:effectExtent l="19050" t="0" r="0" b="0"/>
            <wp:docPr id="8" name="Picture 10" descr="Sonatrach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atrach - Wikipedia"/>
                    <pic:cNvPicPr>
                      <a:picLocks noChangeAspect="1" noChangeArrowheads="1"/>
                    </pic:cNvPicPr>
                  </pic:nvPicPr>
                  <pic:blipFill>
                    <a:blip r:embed="rId7" cstate="print"/>
                    <a:srcRect/>
                    <a:stretch>
                      <a:fillRect/>
                    </a:stretch>
                  </pic:blipFill>
                  <pic:spPr bwMode="auto">
                    <a:xfrm>
                      <a:off x="0" y="0"/>
                      <a:ext cx="507180" cy="389470"/>
                    </a:xfrm>
                    <a:prstGeom prst="rect">
                      <a:avLst/>
                    </a:prstGeom>
                    <a:noFill/>
                    <a:ln w="9525">
                      <a:noFill/>
                      <a:miter lim="800000"/>
                      <a:headEnd/>
                      <a:tailEnd/>
                    </a:ln>
                  </pic:spPr>
                </pic:pic>
              </a:graphicData>
            </a:graphic>
          </wp:inline>
        </w:drawing>
      </w:r>
    </w:p>
    <w:p w:rsidR="00FB25E5" w:rsidRDefault="00A232B6" w:rsidP="00C90209">
      <w:pPr>
        <w:pStyle w:val="NoSpacing"/>
        <w:ind w:left="1440" w:firstLine="720"/>
        <w:rPr>
          <w:b/>
        </w:rPr>
      </w:pPr>
      <w:r>
        <w:rPr>
          <w:rFonts w:cs="Calibri"/>
          <w:b/>
          <w:bCs/>
        </w:rPr>
        <w:t>South HGA</w:t>
      </w:r>
      <w:r w:rsidR="00C90209">
        <w:rPr>
          <w:rFonts w:cs="Calibri"/>
          <w:b/>
          <w:bCs/>
        </w:rPr>
        <w:t xml:space="preserve"> Project </w:t>
      </w:r>
      <w:proofErr w:type="spellStart"/>
      <w:r w:rsidR="00C90209">
        <w:rPr>
          <w:rFonts w:cs="Calibri"/>
          <w:b/>
          <w:bCs/>
        </w:rPr>
        <w:t>Hassi</w:t>
      </w:r>
      <w:proofErr w:type="spellEnd"/>
      <w:r w:rsidR="00C90209">
        <w:rPr>
          <w:rFonts w:cs="Calibri"/>
          <w:b/>
          <w:bCs/>
        </w:rPr>
        <w:t xml:space="preserve"> </w:t>
      </w:r>
      <w:proofErr w:type="spellStart"/>
      <w:r w:rsidR="00C90209">
        <w:rPr>
          <w:rFonts w:cs="Calibri"/>
          <w:b/>
          <w:bCs/>
        </w:rPr>
        <w:t>Messaoud</w:t>
      </w:r>
      <w:proofErr w:type="spellEnd"/>
      <w:r>
        <w:rPr>
          <w:rFonts w:cs="Calibri"/>
          <w:b/>
          <w:bCs/>
        </w:rPr>
        <w:t xml:space="preserve">, Algeria </w:t>
      </w:r>
      <w:r w:rsidR="00FB25E5">
        <w:rPr>
          <w:rFonts w:cs="Calibri"/>
          <w:b/>
          <w:bCs/>
        </w:rPr>
        <w:tab/>
      </w:r>
      <w:r w:rsidR="00FB25E5">
        <w:rPr>
          <w:rFonts w:cs="Calibri"/>
          <w:b/>
          <w:bCs/>
        </w:rPr>
        <w:tab/>
      </w:r>
      <w:r w:rsidR="00C155CF">
        <w:rPr>
          <w:rFonts w:cs="Calibri"/>
          <w:b/>
          <w:bCs/>
        </w:rPr>
        <w:t xml:space="preserve">  </w:t>
      </w:r>
      <w:r w:rsidR="00F07764">
        <w:rPr>
          <w:rFonts w:cs="Calibri"/>
          <w:b/>
          <w:bCs/>
        </w:rPr>
        <w:t xml:space="preserve"> </w:t>
      </w:r>
    </w:p>
    <w:p w:rsidR="00FB25E5" w:rsidRDefault="00FB25E5" w:rsidP="00FB25E5">
      <w:pPr>
        <w:pStyle w:val="NoSpacing"/>
        <w:ind w:left="1440" w:firstLine="720"/>
        <w:jc w:val="both"/>
        <w:rPr>
          <w:rFonts w:cs="Calibri"/>
          <w:b/>
          <w:bCs/>
        </w:rPr>
      </w:pPr>
    </w:p>
    <w:p w:rsidR="00053D7D" w:rsidRDefault="00053D7D" w:rsidP="00FB25E5">
      <w:pPr>
        <w:pStyle w:val="NoSpacing"/>
        <w:ind w:left="2160" w:hanging="2160"/>
        <w:rPr>
          <w:b/>
        </w:rPr>
      </w:pPr>
      <w:r>
        <w:rPr>
          <w:b/>
        </w:rPr>
        <w:t>Company profile</w:t>
      </w:r>
      <w:r>
        <w:tab/>
      </w:r>
      <w:r>
        <w:rPr>
          <w:b/>
        </w:rPr>
        <w:t>Leading Cross Country Oil &amp; Gas Pipeline EPC Company</w:t>
      </w:r>
      <w:r>
        <w:rPr>
          <w:b/>
        </w:rPr>
        <w:tab/>
      </w:r>
    </w:p>
    <w:p w:rsidR="00053D7D" w:rsidRDefault="00053D7D" w:rsidP="00FB25E5">
      <w:pPr>
        <w:pStyle w:val="NoSpacing"/>
        <w:ind w:left="2160" w:hanging="2160"/>
        <w:rPr>
          <w:b/>
        </w:rPr>
      </w:pPr>
    </w:p>
    <w:p w:rsidR="00D63AC7" w:rsidRDefault="00FB25E5" w:rsidP="00FB25E5">
      <w:pPr>
        <w:pStyle w:val="NoSpacing"/>
        <w:ind w:left="2160" w:hanging="2160"/>
        <w:rPr>
          <w:b/>
        </w:rPr>
      </w:pPr>
      <w:r>
        <w:rPr>
          <w:b/>
        </w:rPr>
        <w:t>Accountabilities</w:t>
      </w:r>
      <w:r>
        <w:rPr>
          <w:b/>
        </w:rPr>
        <w:tab/>
      </w:r>
      <w:r w:rsidR="00D63AC7">
        <w:rPr>
          <w:rFonts w:cs="Calibri"/>
          <w:b/>
        </w:rPr>
        <w:t>Route Survey,</w:t>
      </w:r>
      <w:r w:rsidR="00D63AC7">
        <w:rPr>
          <w:b/>
        </w:rPr>
        <w:t xml:space="preserve"> </w:t>
      </w:r>
      <w:r w:rsidR="00A232B6">
        <w:rPr>
          <w:b/>
        </w:rPr>
        <w:t>Telecom Const</w:t>
      </w:r>
      <w:r w:rsidR="00BD65DD">
        <w:rPr>
          <w:b/>
        </w:rPr>
        <w:t>ruction, OFC Network</w:t>
      </w:r>
      <w:r w:rsidR="005F2A9E">
        <w:rPr>
          <w:b/>
        </w:rPr>
        <w:t xml:space="preserve"> SDH</w:t>
      </w:r>
      <w:r w:rsidR="00053D7D">
        <w:rPr>
          <w:b/>
        </w:rPr>
        <w:t>, HDPE Duct/GI Conduit</w:t>
      </w:r>
      <w:r w:rsidR="00D63AC7">
        <w:rPr>
          <w:b/>
        </w:rPr>
        <w:t xml:space="preserve"> Laying </w:t>
      </w:r>
    </w:p>
    <w:p w:rsidR="00BD65DD" w:rsidRDefault="00053D7D" w:rsidP="00850DCE">
      <w:pPr>
        <w:pStyle w:val="NoSpacing"/>
        <w:ind w:left="2160"/>
        <w:rPr>
          <w:b/>
        </w:rPr>
      </w:pPr>
      <w:r>
        <w:rPr>
          <w:b/>
        </w:rPr>
        <w:t>Open Trench work</w:t>
      </w:r>
      <w:r w:rsidR="00D63AC7">
        <w:rPr>
          <w:b/>
        </w:rPr>
        <w:t xml:space="preserve">, </w:t>
      </w:r>
      <w:r w:rsidR="00BD65DD">
        <w:rPr>
          <w:b/>
        </w:rPr>
        <w:t>Cable Laying/</w:t>
      </w:r>
      <w:r w:rsidR="00A232B6">
        <w:rPr>
          <w:b/>
        </w:rPr>
        <w:t xml:space="preserve">Pulling, </w:t>
      </w:r>
      <w:r w:rsidR="005F2A9E">
        <w:rPr>
          <w:b/>
        </w:rPr>
        <w:t>Testing</w:t>
      </w:r>
      <w:r w:rsidR="00C155CF">
        <w:rPr>
          <w:b/>
        </w:rPr>
        <w:t>, RFI</w:t>
      </w:r>
      <w:r w:rsidR="005F2A9E">
        <w:rPr>
          <w:b/>
        </w:rPr>
        <w:t>: Telecom, Fiber Optic Cable (FOC)</w:t>
      </w:r>
    </w:p>
    <w:p w:rsidR="00BD65DD" w:rsidRDefault="00BD65DD" w:rsidP="00BD65DD">
      <w:pPr>
        <w:pStyle w:val="NoSpacing"/>
        <w:ind w:left="2160"/>
        <w:rPr>
          <w:rFonts w:cs="Calibri"/>
          <w:b/>
        </w:rPr>
      </w:pPr>
      <w:r>
        <w:rPr>
          <w:b/>
        </w:rPr>
        <w:t>Installation</w:t>
      </w:r>
      <w:r w:rsidR="00053D7D">
        <w:rPr>
          <w:b/>
        </w:rPr>
        <w:t>s</w:t>
      </w:r>
      <w:r>
        <w:rPr>
          <w:b/>
        </w:rPr>
        <w:t xml:space="preserve">: </w:t>
      </w:r>
      <w:r w:rsidR="00053D7D">
        <w:rPr>
          <w:b/>
        </w:rPr>
        <w:t xml:space="preserve">Hand Holes, </w:t>
      </w:r>
      <w:r>
        <w:rPr>
          <w:b/>
        </w:rPr>
        <w:t xml:space="preserve">Foundation, </w:t>
      </w:r>
      <w:r w:rsidR="00A232B6">
        <w:rPr>
          <w:b/>
        </w:rPr>
        <w:t xml:space="preserve">Pole, </w:t>
      </w:r>
      <w:r>
        <w:rPr>
          <w:b/>
        </w:rPr>
        <w:t>JB,</w:t>
      </w:r>
      <w:r>
        <w:rPr>
          <w:rFonts w:cs="Calibri"/>
          <w:b/>
        </w:rPr>
        <w:t xml:space="preserve"> Gland, Device</w:t>
      </w:r>
      <w:r w:rsidR="00C155CF">
        <w:rPr>
          <w:rFonts w:cs="Calibri"/>
          <w:b/>
        </w:rPr>
        <w:t>, Cabinet</w:t>
      </w:r>
      <w:r>
        <w:rPr>
          <w:rFonts w:cs="Calibri"/>
          <w:b/>
        </w:rPr>
        <w:t xml:space="preserve">  </w:t>
      </w:r>
    </w:p>
    <w:p w:rsidR="00850DCE" w:rsidRDefault="005F2A9E" w:rsidP="00BD65DD">
      <w:pPr>
        <w:pStyle w:val="NoSpacing"/>
        <w:ind w:left="2160"/>
        <w:rPr>
          <w:rFonts w:cs="Calibri"/>
          <w:b/>
        </w:rPr>
      </w:pPr>
      <w:r>
        <w:rPr>
          <w:rFonts w:cs="Calibri"/>
          <w:b/>
        </w:rPr>
        <w:t>System</w:t>
      </w:r>
      <w:r w:rsidR="00053D7D">
        <w:rPr>
          <w:rFonts w:cs="Calibri"/>
          <w:b/>
        </w:rPr>
        <w:t>s</w:t>
      </w:r>
      <w:r>
        <w:rPr>
          <w:rFonts w:cs="Calibri"/>
          <w:b/>
        </w:rPr>
        <w:t>: PAGA &amp; Intercom, Telephone &amp; Hotline, Access Control System</w:t>
      </w:r>
      <w:r w:rsidR="00850DCE">
        <w:rPr>
          <w:rFonts w:cs="Calibri"/>
          <w:b/>
        </w:rPr>
        <w:t xml:space="preserve"> ACS</w:t>
      </w:r>
      <w:r>
        <w:rPr>
          <w:rFonts w:cs="Calibri"/>
          <w:b/>
        </w:rPr>
        <w:t xml:space="preserve">, </w:t>
      </w:r>
    </w:p>
    <w:p w:rsidR="00850DCE" w:rsidRDefault="005F2A9E" w:rsidP="00BD65DD">
      <w:pPr>
        <w:pStyle w:val="NoSpacing"/>
        <w:ind w:left="2160"/>
        <w:rPr>
          <w:rFonts w:cs="Calibri"/>
          <w:b/>
        </w:rPr>
      </w:pPr>
      <w:r>
        <w:rPr>
          <w:rFonts w:cs="Calibri"/>
          <w:b/>
        </w:rPr>
        <w:t>Anti Intrusion</w:t>
      </w:r>
      <w:r w:rsidR="00850DCE">
        <w:rPr>
          <w:rFonts w:cs="Calibri"/>
          <w:b/>
        </w:rPr>
        <w:t xml:space="preserve"> Detector AID</w:t>
      </w:r>
      <w:r>
        <w:rPr>
          <w:rFonts w:cs="Calibri"/>
          <w:b/>
        </w:rPr>
        <w:t>, CCTV</w:t>
      </w:r>
      <w:r w:rsidR="00850DCE">
        <w:rPr>
          <w:rFonts w:cs="Calibri"/>
          <w:b/>
        </w:rPr>
        <w:t xml:space="preserve"> Camera</w:t>
      </w:r>
      <w:r>
        <w:rPr>
          <w:rFonts w:cs="Calibri"/>
          <w:b/>
        </w:rPr>
        <w:t>, LAN System, VHF, UHF</w:t>
      </w:r>
    </w:p>
    <w:p w:rsidR="00BD65DD" w:rsidRDefault="00850DCE" w:rsidP="00BD65DD">
      <w:pPr>
        <w:pStyle w:val="NoSpacing"/>
        <w:ind w:left="2160"/>
        <w:rPr>
          <w:rFonts w:cs="Calibri"/>
          <w:b/>
        </w:rPr>
      </w:pPr>
      <w:r>
        <w:rPr>
          <w:rFonts w:cs="Calibri"/>
          <w:b/>
        </w:rPr>
        <w:t xml:space="preserve">Testing </w:t>
      </w:r>
      <w:r w:rsidR="00C155CF">
        <w:rPr>
          <w:rFonts w:cs="Calibri"/>
          <w:b/>
        </w:rPr>
        <w:t>Tool</w:t>
      </w:r>
      <w:r w:rsidR="00053D7D">
        <w:rPr>
          <w:rFonts w:cs="Calibri"/>
          <w:b/>
        </w:rPr>
        <w:t>s</w:t>
      </w:r>
      <w:r w:rsidR="00C155CF">
        <w:rPr>
          <w:rFonts w:cs="Calibri"/>
          <w:b/>
        </w:rPr>
        <w:t>: OTDR</w:t>
      </w:r>
      <w:r>
        <w:rPr>
          <w:rFonts w:cs="Calibri"/>
          <w:b/>
        </w:rPr>
        <w:t>, LSPM, Digital Multi Meter</w:t>
      </w:r>
    </w:p>
    <w:p w:rsidR="00053D7D" w:rsidRDefault="00053D7D" w:rsidP="00BD65DD">
      <w:pPr>
        <w:pStyle w:val="NoSpacing"/>
        <w:ind w:left="2160"/>
        <w:rPr>
          <w:rFonts w:cs="Calibri"/>
          <w:b/>
        </w:rPr>
      </w:pPr>
      <w:r>
        <w:rPr>
          <w:rFonts w:cs="Calibri"/>
          <w:b/>
        </w:rPr>
        <w:t>Handling: Material</w:t>
      </w:r>
      <w:r w:rsidR="00D63AC7">
        <w:rPr>
          <w:rFonts w:cs="Calibri"/>
          <w:b/>
        </w:rPr>
        <w:t xml:space="preserve">- MTO, Machine </w:t>
      </w:r>
      <w:r>
        <w:rPr>
          <w:rFonts w:cs="Calibri"/>
          <w:b/>
        </w:rPr>
        <w:t>and Manpower.</w:t>
      </w:r>
    </w:p>
    <w:p w:rsidR="00053D7D" w:rsidRDefault="00053D7D" w:rsidP="00BD65DD">
      <w:pPr>
        <w:pStyle w:val="NoSpacing"/>
        <w:ind w:left="2160"/>
        <w:rPr>
          <w:rFonts w:cs="Calibri"/>
          <w:b/>
        </w:rPr>
      </w:pPr>
      <w:r>
        <w:rPr>
          <w:rFonts w:cs="Calibri"/>
          <w:b/>
        </w:rPr>
        <w:t>Maintain Quality Work, Safety</w:t>
      </w:r>
      <w:r w:rsidR="00D63AC7">
        <w:rPr>
          <w:rFonts w:cs="Calibri"/>
          <w:b/>
        </w:rPr>
        <w:t xml:space="preserve"> Compliance </w:t>
      </w:r>
    </w:p>
    <w:p w:rsidR="00507C3E" w:rsidRDefault="00507C3E" w:rsidP="00BD65DD">
      <w:pPr>
        <w:pStyle w:val="NoSpacing"/>
        <w:ind w:left="2160"/>
        <w:rPr>
          <w:rFonts w:cs="Calibri"/>
          <w:b/>
        </w:rPr>
      </w:pPr>
      <w:r>
        <w:rPr>
          <w:rFonts w:cs="Calibri"/>
          <w:b/>
        </w:rPr>
        <w:t>Interface to other discipline</w:t>
      </w:r>
    </w:p>
    <w:p w:rsidR="00BD65DD" w:rsidRDefault="00507C3E" w:rsidP="001B1B39">
      <w:pPr>
        <w:pStyle w:val="NoSpacing"/>
        <w:ind w:left="2160"/>
        <w:rPr>
          <w:rFonts w:cs="Calibri"/>
          <w:b/>
        </w:rPr>
      </w:pPr>
      <w:r>
        <w:rPr>
          <w:rFonts w:cs="Calibri"/>
          <w:b/>
        </w:rPr>
        <w:t>Carrying out Site Visit</w:t>
      </w:r>
    </w:p>
    <w:p w:rsidR="001B1B39" w:rsidRDefault="001B1B39" w:rsidP="001B1B39">
      <w:pPr>
        <w:pStyle w:val="NoSpacing"/>
        <w:ind w:left="2160"/>
        <w:rPr>
          <w:rFonts w:cs="Calibri"/>
          <w:b/>
        </w:rPr>
      </w:pPr>
    </w:p>
    <w:p w:rsidR="008D40C0" w:rsidRPr="00367DB5" w:rsidRDefault="00E74C61" w:rsidP="00367DB5">
      <w:pPr>
        <w:pStyle w:val="ListParagraph"/>
        <w:numPr>
          <w:ilvl w:val="0"/>
          <w:numId w:val="7"/>
        </w:numPr>
        <w:rPr>
          <w:b/>
          <w:lang w:val="en-IN"/>
        </w:rPr>
      </w:pPr>
      <w:r>
        <w:rPr>
          <w:b/>
        </w:rPr>
        <w:t xml:space="preserve">2. </w:t>
      </w:r>
      <w:r w:rsidR="008D40C0" w:rsidRPr="00367DB5">
        <w:rPr>
          <w:b/>
        </w:rPr>
        <w:t>Designation</w:t>
      </w:r>
      <w:r w:rsidR="008D40C0">
        <w:tab/>
        <w:t xml:space="preserve">               </w:t>
      </w:r>
      <w:r w:rsidR="008D40C0" w:rsidRPr="00367DB5">
        <w:rPr>
          <w:b/>
          <w:lang w:val="en-IN"/>
        </w:rPr>
        <w:t xml:space="preserve">Deputy Manager </w:t>
      </w:r>
      <w:r w:rsidR="008D40C0" w:rsidRPr="00367DB5">
        <w:rPr>
          <w:b/>
          <w:lang w:val="en-IN"/>
        </w:rPr>
        <w:tab/>
      </w:r>
      <w:r w:rsidR="008D40C0" w:rsidRPr="00367DB5">
        <w:rPr>
          <w:b/>
          <w:lang w:val="en-IN"/>
        </w:rPr>
        <w:tab/>
      </w:r>
      <w:r w:rsidR="008D40C0" w:rsidRPr="00367DB5">
        <w:rPr>
          <w:b/>
          <w:lang w:val="en-IN"/>
        </w:rPr>
        <w:tab/>
      </w:r>
      <w:r w:rsidR="00FB25E5">
        <w:rPr>
          <w:b/>
        </w:rPr>
        <w:tab/>
        <w:t xml:space="preserve">           </w:t>
      </w:r>
      <w:r w:rsidR="008D40C0" w:rsidRPr="00367DB5">
        <w:rPr>
          <w:b/>
        </w:rPr>
        <w:t xml:space="preserve">July 2020 to </w:t>
      </w:r>
      <w:r w:rsidR="00FB25E5">
        <w:rPr>
          <w:b/>
          <w:lang w:val="en-IN"/>
        </w:rPr>
        <w:t>Oct 2020</w:t>
      </w:r>
    </w:p>
    <w:p w:rsidR="008D40C0" w:rsidRPr="003E24FC" w:rsidRDefault="008D40C0" w:rsidP="008D40C0">
      <w:pPr>
        <w:rPr>
          <w:b/>
          <w:lang w:val="en-IN"/>
        </w:rPr>
      </w:pPr>
      <w:r w:rsidRPr="008E3963">
        <w:rPr>
          <w:b/>
        </w:rPr>
        <w:t>Company name</w:t>
      </w:r>
      <w:r>
        <w:rPr>
          <w:b/>
        </w:rPr>
        <w:tab/>
      </w:r>
      <w:r w:rsidRPr="008E3963">
        <w:rPr>
          <w:b/>
        </w:rPr>
        <w:tab/>
      </w:r>
      <w:r w:rsidRPr="008E3963">
        <w:rPr>
          <w:b/>
          <w:lang w:val="en-IN"/>
        </w:rPr>
        <w:t xml:space="preserve">M/s. </w:t>
      </w:r>
      <w:r>
        <w:rPr>
          <w:b/>
          <w:lang w:val="en-IN"/>
        </w:rPr>
        <w:t>Corrtec</w:t>
      </w:r>
      <w:r w:rsidR="00966247">
        <w:rPr>
          <w:b/>
          <w:lang w:val="en-IN"/>
        </w:rPr>
        <w:t>h International Private Limited</w:t>
      </w:r>
      <w:r w:rsidR="00966247">
        <w:rPr>
          <w:b/>
          <w:lang w:val="en-IN"/>
        </w:rPr>
        <w:tab/>
      </w:r>
      <w:r w:rsidR="00966247">
        <w:rPr>
          <w:b/>
          <w:lang w:val="en-IN"/>
        </w:rPr>
        <w:tab/>
      </w:r>
      <w:r w:rsidR="00367DB5">
        <w:rPr>
          <w:b/>
          <w:lang w:val="en-IN"/>
        </w:rPr>
        <w:tab/>
        <w:t xml:space="preserve">              </w:t>
      </w:r>
      <w:r>
        <w:rPr>
          <w:b/>
          <w:lang w:val="en-IN"/>
        </w:rPr>
        <w:t xml:space="preserve">  </w:t>
      </w:r>
      <w:r w:rsidR="00367DB5">
        <w:rPr>
          <w:noProof/>
          <w:lang w:val="en-IN" w:eastAsia="en-IN"/>
        </w:rPr>
        <w:drawing>
          <wp:inline distT="0" distB="0" distL="0" distR="0">
            <wp:extent cx="548354" cy="241459"/>
            <wp:effectExtent l="19050" t="0" r="4096" b="0"/>
            <wp:docPr id="4" name="Picture 4" descr="Corrtech International Pvt Ltd, Navrangpura - Corporate Companies in  Ahmedabad - Just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tech International Pvt Ltd, Navrangpura - Corporate Companies in  Ahmedabad - Justdial"/>
                    <pic:cNvPicPr>
                      <a:picLocks noChangeAspect="1" noChangeArrowheads="1"/>
                    </pic:cNvPicPr>
                  </pic:nvPicPr>
                  <pic:blipFill>
                    <a:blip r:embed="rId8" cstate="print"/>
                    <a:srcRect/>
                    <a:stretch>
                      <a:fillRect/>
                    </a:stretch>
                  </pic:blipFill>
                  <pic:spPr bwMode="auto">
                    <a:xfrm>
                      <a:off x="0" y="0"/>
                      <a:ext cx="548354" cy="241459"/>
                    </a:xfrm>
                    <a:prstGeom prst="rect">
                      <a:avLst/>
                    </a:prstGeom>
                    <a:noFill/>
                    <a:ln w="9525">
                      <a:noFill/>
                      <a:miter lim="800000"/>
                      <a:headEnd/>
                      <a:tailEnd/>
                    </a:ln>
                  </pic:spPr>
                </pic:pic>
              </a:graphicData>
            </a:graphic>
          </wp:inline>
        </w:drawing>
      </w:r>
    </w:p>
    <w:p w:rsidR="00472F99" w:rsidRDefault="008D40C0" w:rsidP="008D40C0">
      <w:pPr>
        <w:ind w:left="2160"/>
        <w:rPr>
          <w:rFonts w:cs="Calibri"/>
          <w:b/>
          <w:bCs/>
          <w:lang w:val="en-IN"/>
        </w:rPr>
      </w:pPr>
      <w:r>
        <w:rPr>
          <w:rFonts w:cs="Calibri"/>
          <w:b/>
          <w:bCs/>
        </w:rPr>
        <w:t xml:space="preserve">Project – </w:t>
      </w:r>
      <w:r w:rsidR="00966247">
        <w:rPr>
          <w:rFonts w:cs="Calibri"/>
          <w:b/>
          <w:bCs/>
          <w:lang w:val="en-IN"/>
        </w:rPr>
        <w:t>VD</w:t>
      </w:r>
      <w:r>
        <w:rPr>
          <w:rFonts w:cs="Calibri"/>
          <w:b/>
          <w:bCs/>
        </w:rPr>
        <w:t>PL</w:t>
      </w:r>
      <w:r>
        <w:rPr>
          <w:rFonts w:cs="Calibri"/>
          <w:b/>
          <w:bCs/>
          <w:lang w:val="en-IN"/>
        </w:rPr>
        <w:t xml:space="preserve"> </w:t>
      </w:r>
      <w:r w:rsidR="005F2A9E">
        <w:rPr>
          <w:rFonts w:cs="Calibri"/>
          <w:b/>
          <w:bCs/>
          <w:lang w:val="en-IN"/>
        </w:rPr>
        <w:t xml:space="preserve">HPCL </w:t>
      </w:r>
      <w:proofErr w:type="spellStart"/>
      <w:r w:rsidR="005F2A9E">
        <w:rPr>
          <w:rFonts w:cs="Calibri"/>
          <w:b/>
          <w:bCs/>
          <w:lang w:val="en-IN"/>
        </w:rPr>
        <w:t>Tamiln</w:t>
      </w:r>
      <w:r w:rsidR="00966247">
        <w:rPr>
          <w:rFonts w:cs="Calibri"/>
          <w:b/>
          <w:bCs/>
          <w:lang w:val="en-IN"/>
        </w:rPr>
        <w:t>adu</w:t>
      </w:r>
      <w:proofErr w:type="spellEnd"/>
      <w:r>
        <w:rPr>
          <w:rFonts w:cs="Calibri"/>
          <w:b/>
          <w:bCs/>
          <w:lang w:val="en-IN"/>
        </w:rPr>
        <w:tab/>
      </w:r>
      <w:r w:rsidR="00966247">
        <w:rPr>
          <w:b/>
          <w:lang w:val="en-IN"/>
        </w:rPr>
        <w:t>, India</w:t>
      </w:r>
      <w:r>
        <w:rPr>
          <w:rFonts w:cs="Calibri"/>
          <w:b/>
          <w:bCs/>
          <w:lang w:val="en-IN"/>
        </w:rPr>
        <w:tab/>
      </w:r>
    </w:p>
    <w:p w:rsidR="00053D7D" w:rsidRDefault="00053D7D" w:rsidP="00053D7D">
      <w:pPr>
        <w:rPr>
          <w:rFonts w:cs="Calibri"/>
          <w:b/>
          <w:bCs/>
          <w:lang w:val="en-IN"/>
        </w:rPr>
      </w:pPr>
      <w:r>
        <w:rPr>
          <w:b/>
        </w:rPr>
        <w:t>Company profile</w:t>
      </w:r>
      <w:r>
        <w:tab/>
      </w:r>
      <w:r>
        <w:rPr>
          <w:b/>
        </w:rPr>
        <w:t>Leading Cross Country Oil &amp; Gas Pipeline EPC Company</w:t>
      </w:r>
      <w:r>
        <w:rPr>
          <w:b/>
        </w:rPr>
        <w:tab/>
      </w:r>
    </w:p>
    <w:p w:rsidR="008D40C0" w:rsidRDefault="00472F99" w:rsidP="00472F99">
      <w:pPr>
        <w:ind w:left="2160" w:hanging="2160"/>
        <w:rPr>
          <w:rFonts w:cs="Calibri"/>
          <w:b/>
          <w:bCs/>
        </w:rPr>
      </w:pPr>
      <w:r>
        <w:rPr>
          <w:b/>
        </w:rPr>
        <w:t>Accountabilities</w:t>
      </w:r>
      <w:r>
        <w:tab/>
      </w:r>
      <w:r>
        <w:rPr>
          <w:rFonts w:cs="Calibri"/>
          <w:b/>
          <w:bCs/>
        </w:rPr>
        <w:t xml:space="preserve">Open Trench Installations of HDPE Duct </w:t>
      </w:r>
      <w:proofErr w:type="gramStart"/>
      <w:r>
        <w:rPr>
          <w:rFonts w:cs="Calibri"/>
          <w:b/>
          <w:bCs/>
        </w:rPr>
        <w:t>Laying</w:t>
      </w:r>
      <w:proofErr w:type="gramEnd"/>
      <w:r>
        <w:rPr>
          <w:rFonts w:cs="Calibri"/>
          <w:b/>
          <w:bCs/>
        </w:rPr>
        <w:t xml:space="preserve">, Hand Hole Installations, HDPE Optical Fiber Cable Laying. </w:t>
      </w:r>
      <w:proofErr w:type="gramStart"/>
      <w:r>
        <w:rPr>
          <w:rFonts w:cs="Calibri"/>
          <w:b/>
          <w:bCs/>
        </w:rPr>
        <w:t>Material handling, Route Survey, OFC Installa</w:t>
      </w:r>
      <w:r w:rsidR="00E74C61">
        <w:rPr>
          <w:rFonts w:cs="Calibri"/>
          <w:b/>
          <w:bCs/>
        </w:rPr>
        <w:t>tions</w:t>
      </w:r>
      <w:r>
        <w:rPr>
          <w:rFonts w:cs="Calibri"/>
          <w:b/>
          <w:bCs/>
        </w:rPr>
        <w:t>.</w:t>
      </w:r>
      <w:proofErr w:type="gramEnd"/>
      <w:r>
        <w:rPr>
          <w:rFonts w:cs="Calibri"/>
          <w:b/>
          <w:bCs/>
        </w:rPr>
        <w:t xml:space="preserve"> Maintain Quality works, </w:t>
      </w:r>
      <w:r>
        <w:rPr>
          <w:rFonts w:cs="Calibri"/>
          <w:b/>
          <w:bCs/>
        </w:rPr>
        <w:lastRenderedPageBreak/>
        <w:t>handling man power &amp; machinery. Cathode Protection TCP / TLP, Safety precaution for Telecom Cable Line operation, Records for Inspections, PMO Support.</w:t>
      </w:r>
    </w:p>
    <w:p w:rsidR="004C53FF" w:rsidRPr="00EC1F82" w:rsidRDefault="004C53FF" w:rsidP="00472F99">
      <w:pPr>
        <w:ind w:left="2160" w:hanging="2160"/>
        <w:rPr>
          <w:b/>
          <w:u w:val="single"/>
        </w:rPr>
      </w:pPr>
    </w:p>
    <w:p w:rsidR="003E24FC" w:rsidRPr="00367DB5" w:rsidRDefault="00E74C61" w:rsidP="00367DB5">
      <w:pPr>
        <w:pStyle w:val="ListParagraph"/>
        <w:numPr>
          <w:ilvl w:val="0"/>
          <w:numId w:val="7"/>
        </w:numPr>
        <w:rPr>
          <w:b/>
          <w:lang w:val="en-IN"/>
        </w:rPr>
      </w:pPr>
      <w:r>
        <w:rPr>
          <w:b/>
        </w:rPr>
        <w:t xml:space="preserve">3. </w:t>
      </w:r>
      <w:r w:rsidR="00330B4B" w:rsidRPr="00367DB5">
        <w:rPr>
          <w:b/>
        </w:rPr>
        <w:t>Designation</w:t>
      </w:r>
      <w:r w:rsidR="00330B4B">
        <w:tab/>
      </w:r>
      <w:r w:rsidR="00D95F8D">
        <w:t xml:space="preserve">               </w:t>
      </w:r>
      <w:r w:rsidR="00330B4B" w:rsidRPr="00367DB5">
        <w:rPr>
          <w:b/>
          <w:lang w:val="en-IN"/>
        </w:rPr>
        <w:t xml:space="preserve">Deputy Manager </w:t>
      </w:r>
      <w:r w:rsidR="00D95F8D" w:rsidRPr="00367DB5">
        <w:rPr>
          <w:b/>
          <w:lang w:val="en-IN"/>
        </w:rPr>
        <w:tab/>
      </w:r>
      <w:r w:rsidR="00D95F8D" w:rsidRPr="00367DB5">
        <w:rPr>
          <w:b/>
          <w:lang w:val="en-IN"/>
        </w:rPr>
        <w:tab/>
      </w:r>
      <w:r w:rsidR="00D95F8D" w:rsidRPr="00367DB5">
        <w:rPr>
          <w:b/>
          <w:lang w:val="en-IN"/>
        </w:rPr>
        <w:tab/>
      </w:r>
      <w:r w:rsidR="00367DB5">
        <w:rPr>
          <w:b/>
        </w:rPr>
        <w:tab/>
      </w:r>
      <w:r w:rsidR="00367DB5">
        <w:rPr>
          <w:b/>
        </w:rPr>
        <w:tab/>
      </w:r>
      <w:r w:rsidR="00330B4B" w:rsidRPr="00367DB5">
        <w:rPr>
          <w:b/>
          <w:lang w:val="en-IN"/>
        </w:rPr>
        <w:t xml:space="preserve">Nov </w:t>
      </w:r>
      <w:r w:rsidR="00330B4B" w:rsidRPr="00367DB5">
        <w:rPr>
          <w:b/>
        </w:rPr>
        <w:t>201</w:t>
      </w:r>
      <w:r w:rsidR="004919F7" w:rsidRPr="00367DB5">
        <w:rPr>
          <w:b/>
          <w:lang w:val="en-IN"/>
        </w:rPr>
        <w:t>8</w:t>
      </w:r>
      <w:r w:rsidR="00330B4B" w:rsidRPr="00367DB5">
        <w:rPr>
          <w:b/>
        </w:rPr>
        <w:t xml:space="preserve"> to </w:t>
      </w:r>
      <w:r w:rsidR="008D40C0" w:rsidRPr="00367DB5">
        <w:rPr>
          <w:b/>
          <w:lang w:val="en-IN"/>
        </w:rPr>
        <w:t>Jul 2020</w:t>
      </w:r>
    </w:p>
    <w:p w:rsidR="00022A5D" w:rsidRPr="003E24FC" w:rsidRDefault="00330B4B" w:rsidP="0037623D">
      <w:pPr>
        <w:rPr>
          <w:b/>
          <w:lang w:val="en-IN"/>
        </w:rPr>
      </w:pPr>
      <w:r w:rsidRPr="008E3963">
        <w:rPr>
          <w:b/>
        </w:rPr>
        <w:t>Company name</w:t>
      </w:r>
      <w:r w:rsidR="0037623D">
        <w:rPr>
          <w:b/>
        </w:rPr>
        <w:tab/>
      </w:r>
      <w:r w:rsidRPr="008E3963">
        <w:rPr>
          <w:b/>
        </w:rPr>
        <w:tab/>
      </w:r>
      <w:r w:rsidRPr="008E3963">
        <w:rPr>
          <w:b/>
          <w:lang w:val="en-IN"/>
        </w:rPr>
        <w:t>M/s. Advance Infrast</w:t>
      </w:r>
      <w:r w:rsidR="00B45060" w:rsidRPr="008E3963">
        <w:rPr>
          <w:b/>
          <w:lang w:val="en-IN"/>
        </w:rPr>
        <w:t xml:space="preserve">ructure Private </w:t>
      </w:r>
      <w:r w:rsidRPr="008E3963">
        <w:rPr>
          <w:b/>
          <w:lang w:val="en-IN"/>
        </w:rPr>
        <w:t>Limited</w:t>
      </w:r>
      <w:r w:rsidR="00022A5D">
        <w:rPr>
          <w:b/>
          <w:lang w:val="en-IN"/>
        </w:rPr>
        <w:tab/>
      </w:r>
      <w:r w:rsidR="00022A5D">
        <w:rPr>
          <w:b/>
          <w:lang w:val="en-IN"/>
        </w:rPr>
        <w:tab/>
      </w:r>
      <w:r w:rsidR="00022A5D">
        <w:rPr>
          <w:b/>
          <w:lang w:val="en-IN"/>
        </w:rPr>
        <w:tab/>
        <w:t xml:space="preserve">                     </w:t>
      </w:r>
      <w:r w:rsidR="00022A5D" w:rsidRPr="00022A5D">
        <w:rPr>
          <w:b/>
          <w:noProof/>
          <w:lang w:val="en-IN" w:eastAsia="en-IN"/>
        </w:rPr>
        <w:drawing>
          <wp:inline distT="0" distB="0" distL="0" distR="0">
            <wp:extent cx="295275" cy="295275"/>
            <wp:effectExtent l="19050" t="0" r="9525" b="0"/>
            <wp:docPr id="2" name="Picture 1" descr="C:\Users\Del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ownload.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295275" cy="295275"/>
                    </a:xfrm>
                    <a:prstGeom prst="rect">
                      <a:avLst/>
                    </a:prstGeom>
                    <a:noFill/>
                    <a:ln>
                      <a:noFill/>
                    </a:ln>
                  </pic:spPr>
                </pic:pic>
              </a:graphicData>
            </a:graphic>
          </wp:inline>
        </w:drawing>
      </w:r>
    </w:p>
    <w:p w:rsidR="00B45060" w:rsidRPr="00022A5D" w:rsidRDefault="00330B4B" w:rsidP="00022A5D">
      <w:pPr>
        <w:ind w:left="2160"/>
        <w:rPr>
          <w:lang w:val="en-IN"/>
        </w:rPr>
      </w:pPr>
      <w:r>
        <w:rPr>
          <w:rFonts w:cs="Calibri"/>
          <w:b/>
          <w:bCs/>
        </w:rPr>
        <w:t xml:space="preserve">Project – </w:t>
      </w:r>
      <w:r>
        <w:rPr>
          <w:rFonts w:cs="Calibri"/>
          <w:b/>
          <w:bCs/>
          <w:lang w:val="en-IN"/>
        </w:rPr>
        <w:t>VA</w:t>
      </w:r>
      <w:r>
        <w:rPr>
          <w:rFonts w:cs="Calibri"/>
          <w:b/>
          <w:bCs/>
        </w:rPr>
        <w:t>PL</w:t>
      </w:r>
      <w:r>
        <w:rPr>
          <w:rFonts w:cs="Calibri"/>
          <w:b/>
          <w:bCs/>
          <w:lang w:val="en-IN"/>
        </w:rPr>
        <w:t xml:space="preserve"> Gas Authority of India</w:t>
      </w:r>
      <w:r>
        <w:rPr>
          <w:rFonts w:cs="Calibri"/>
          <w:b/>
          <w:bCs/>
        </w:rPr>
        <w:t xml:space="preserve"> Limited,</w:t>
      </w:r>
      <w:r>
        <w:rPr>
          <w:rFonts w:cs="Calibri"/>
          <w:b/>
          <w:bCs/>
          <w:lang w:val="en-IN"/>
        </w:rPr>
        <w:t xml:space="preserve"> India</w:t>
      </w:r>
      <w:r w:rsidR="00B45060">
        <w:rPr>
          <w:rFonts w:cs="Calibri"/>
          <w:b/>
          <w:bCs/>
          <w:lang w:val="en-IN"/>
        </w:rPr>
        <w:tab/>
      </w:r>
      <w:r w:rsidR="00B45060">
        <w:rPr>
          <w:rFonts w:cs="Calibri"/>
          <w:b/>
          <w:bCs/>
          <w:lang w:val="en-IN"/>
        </w:rPr>
        <w:tab/>
      </w:r>
      <w:r w:rsidR="00F061F5">
        <w:rPr>
          <w:rFonts w:cs="Calibri"/>
          <w:b/>
          <w:bCs/>
          <w:lang w:val="en-IN"/>
        </w:rPr>
        <w:tab/>
      </w:r>
      <w:r w:rsidR="00B45060">
        <w:rPr>
          <w:rFonts w:cs="Calibri"/>
          <w:b/>
          <w:bCs/>
          <w:lang w:val="en-IN"/>
        </w:rPr>
        <w:tab/>
      </w:r>
    </w:p>
    <w:p w:rsidR="00B45060" w:rsidRDefault="00330B4B" w:rsidP="00B45060">
      <w:pPr>
        <w:rPr>
          <w:rFonts w:cs="Calibri"/>
          <w:b/>
          <w:bCs/>
          <w:lang w:val="en-IN"/>
        </w:rPr>
      </w:pPr>
      <w:r>
        <w:rPr>
          <w:b/>
        </w:rPr>
        <w:t>Company profile</w:t>
      </w:r>
      <w:r>
        <w:tab/>
      </w:r>
      <w:r>
        <w:rPr>
          <w:b/>
        </w:rPr>
        <w:t>Leading</w:t>
      </w:r>
      <w:r w:rsidR="005B15A7">
        <w:rPr>
          <w:b/>
        </w:rPr>
        <w:t xml:space="preserve"> Cross</w:t>
      </w:r>
      <w:r w:rsidR="008E3963">
        <w:rPr>
          <w:b/>
        </w:rPr>
        <w:t xml:space="preserve"> </w:t>
      </w:r>
      <w:r w:rsidR="005B15A7">
        <w:rPr>
          <w:b/>
        </w:rPr>
        <w:t xml:space="preserve">Country </w:t>
      </w:r>
      <w:r w:rsidR="00B45060">
        <w:rPr>
          <w:b/>
        </w:rPr>
        <w:t>Oil &amp; Gas Pipeline EPC Company</w:t>
      </w:r>
      <w:r w:rsidR="00B45060">
        <w:rPr>
          <w:b/>
        </w:rPr>
        <w:tab/>
      </w:r>
      <w:r w:rsidR="00B45060">
        <w:rPr>
          <w:b/>
        </w:rPr>
        <w:tab/>
      </w:r>
      <w:r w:rsidR="00B45060">
        <w:rPr>
          <w:b/>
        </w:rPr>
        <w:tab/>
      </w:r>
      <w:r w:rsidR="00B45060">
        <w:rPr>
          <w:b/>
        </w:rPr>
        <w:tab/>
      </w:r>
    </w:p>
    <w:p w:rsidR="001F1BA8" w:rsidRPr="00472F99" w:rsidRDefault="00330B4B" w:rsidP="00472F99">
      <w:pPr>
        <w:ind w:left="2160" w:hanging="2160"/>
        <w:rPr>
          <w:rFonts w:cs="Calibri"/>
          <w:b/>
          <w:bCs/>
        </w:rPr>
      </w:pPr>
      <w:r>
        <w:rPr>
          <w:b/>
        </w:rPr>
        <w:t>Accountabilities</w:t>
      </w:r>
      <w:r>
        <w:tab/>
      </w:r>
      <w:r>
        <w:rPr>
          <w:rFonts w:cs="Calibri"/>
          <w:b/>
          <w:bCs/>
        </w:rPr>
        <w:t>Open Trench Installations of HDPE Duct</w:t>
      </w:r>
      <w:r w:rsidR="008E3963">
        <w:rPr>
          <w:rFonts w:cs="Calibri"/>
          <w:b/>
          <w:bCs/>
        </w:rPr>
        <w:t xml:space="preserve"> </w:t>
      </w:r>
      <w:proofErr w:type="gramStart"/>
      <w:r w:rsidR="008E3963">
        <w:rPr>
          <w:rFonts w:cs="Calibri"/>
          <w:b/>
          <w:bCs/>
        </w:rPr>
        <w:t>Laying</w:t>
      </w:r>
      <w:proofErr w:type="gramEnd"/>
      <w:r>
        <w:rPr>
          <w:rFonts w:cs="Calibri"/>
          <w:b/>
          <w:bCs/>
        </w:rPr>
        <w:t>, Hand Hole Installations</w:t>
      </w:r>
      <w:r w:rsidR="008E3963">
        <w:rPr>
          <w:rFonts w:cs="Calibri"/>
          <w:b/>
          <w:bCs/>
        </w:rPr>
        <w:t>, HDPE Optica</w:t>
      </w:r>
      <w:r w:rsidR="00C90209">
        <w:rPr>
          <w:rFonts w:cs="Calibri"/>
          <w:b/>
          <w:bCs/>
        </w:rPr>
        <w:t xml:space="preserve">l Fiber Cable Laying. </w:t>
      </w:r>
      <w:proofErr w:type="gramStart"/>
      <w:r w:rsidR="00C90209">
        <w:rPr>
          <w:rFonts w:cs="Calibri"/>
          <w:b/>
          <w:bCs/>
        </w:rPr>
        <w:t>Material H</w:t>
      </w:r>
      <w:r w:rsidR="008E3963">
        <w:rPr>
          <w:rFonts w:cs="Calibri"/>
          <w:b/>
          <w:bCs/>
        </w:rPr>
        <w:t xml:space="preserve">andling, Route Survey, </w:t>
      </w:r>
      <w:r w:rsidR="00C90209">
        <w:rPr>
          <w:rFonts w:cs="Calibri"/>
          <w:b/>
          <w:bCs/>
        </w:rPr>
        <w:t>OFC Installations &amp; Testing</w:t>
      </w:r>
      <w:r>
        <w:rPr>
          <w:rFonts w:cs="Calibri"/>
          <w:b/>
          <w:bCs/>
        </w:rPr>
        <w:t>.</w:t>
      </w:r>
      <w:proofErr w:type="gramEnd"/>
      <w:r>
        <w:rPr>
          <w:rFonts w:cs="Calibri"/>
          <w:b/>
          <w:bCs/>
        </w:rPr>
        <w:t xml:space="preserve"> Maintain Qual</w:t>
      </w:r>
      <w:r w:rsidR="00472F99">
        <w:rPr>
          <w:rFonts w:cs="Calibri"/>
          <w:b/>
          <w:bCs/>
        </w:rPr>
        <w:t xml:space="preserve">ity works, handling </w:t>
      </w:r>
      <w:r w:rsidR="003E24FC">
        <w:rPr>
          <w:rFonts w:cs="Calibri"/>
          <w:b/>
          <w:bCs/>
        </w:rPr>
        <w:t xml:space="preserve">man power </w:t>
      </w:r>
      <w:r w:rsidR="00472F99">
        <w:rPr>
          <w:rFonts w:cs="Calibri"/>
          <w:b/>
          <w:bCs/>
        </w:rPr>
        <w:t xml:space="preserve">&amp; </w:t>
      </w:r>
      <w:r>
        <w:rPr>
          <w:rFonts w:cs="Calibri"/>
          <w:b/>
          <w:bCs/>
        </w:rPr>
        <w:t xml:space="preserve">machinery. </w:t>
      </w:r>
      <w:r w:rsidR="00472F99">
        <w:rPr>
          <w:rFonts w:cs="Calibri"/>
          <w:b/>
          <w:bCs/>
        </w:rPr>
        <w:t xml:space="preserve">Cathode Protection TCP / TLP, </w:t>
      </w:r>
      <w:r w:rsidR="008E3963">
        <w:rPr>
          <w:rFonts w:cs="Calibri"/>
          <w:b/>
          <w:bCs/>
        </w:rPr>
        <w:t xml:space="preserve">Safety precaution for </w:t>
      </w:r>
      <w:r>
        <w:rPr>
          <w:rFonts w:cs="Calibri"/>
          <w:b/>
          <w:bCs/>
        </w:rPr>
        <w:t>Telecom Cable Line operation, Records for In</w:t>
      </w:r>
      <w:r w:rsidR="00676CE7">
        <w:rPr>
          <w:rFonts w:cs="Calibri"/>
          <w:b/>
          <w:bCs/>
        </w:rPr>
        <w:t xml:space="preserve">spections, </w:t>
      </w:r>
      <w:r>
        <w:rPr>
          <w:rFonts w:cs="Calibri"/>
          <w:b/>
          <w:bCs/>
        </w:rPr>
        <w:t>PMO Support</w:t>
      </w:r>
      <w:r w:rsidR="00914FD2">
        <w:rPr>
          <w:rFonts w:cs="Calibri"/>
          <w:b/>
          <w:bCs/>
        </w:rPr>
        <w:t>.</w:t>
      </w:r>
    </w:p>
    <w:p w:rsidR="001F1BA8" w:rsidRDefault="00E74C61" w:rsidP="00367DB5">
      <w:pPr>
        <w:pStyle w:val="NoSpacing"/>
        <w:numPr>
          <w:ilvl w:val="0"/>
          <w:numId w:val="7"/>
        </w:numPr>
      </w:pPr>
      <w:r>
        <w:t xml:space="preserve">4. </w:t>
      </w:r>
      <w:r w:rsidR="00330B4B">
        <w:t>Designation</w:t>
      </w:r>
      <w:r w:rsidR="00330B4B">
        <w:tab/>
      </w:r>
      <w:r w:rsidR="00330B4B">
        <w:tab/>
      </w:r>
      <w:r w:rsidR="00330B4B" w:rsidRPr="004F03C9">
        <w:rPr>
          <w:b/>
        </w:rPr>
        <w:t>Manager OSP, Telecom Construction</w:t>
      </w:r>
      <w:r w:rsidR="00330B4B">
        <w:t xml:space="preserve">           </w:t>
      </w:r>
      <w:r w:rsidR="00330B4B">
        <w:tab/>
        <w:t xml:space="preserve">             </w:t>
      </w:r>
      <w:r w:rsidR="00330B4B" w:rsidRPr="006A5DE2">
        <w:rPr>
          <w:b/>
        </w:rPr>
        <w:t>March 2015 to Oct 2018</w:t>
      </w:r>
    </w:p>
    <w:p w:rsidR="001F1BA8" w:rsidRDefault="001F1BA8">
      <w:pPr>
        <w:pStyle w:val="NoSpacing"/>
      </w:pPr>
    </w:p>
    <w:p w:rsidR="001F1BA8" w:rsidRDefault="00330B4B">
      <w:pPr>
        <w:pStyle w:val="NoSpacing"/>
      </w:pPr>
      <w:r>
        <w:t>Company name</w:t>
      </w:r>
      <w:r>
        <w:tab/>
      </w:r>
      <w:r>
        <w:tab/>
        <w:t xml:space="preserve">M/s. Reliance SMSL Limited, Delhi (Jio SMSL)                                                        </w:t>
      </w:r>
      <w:r>
        <w:rPr>
          <w:noProof/>
          <w:lang w:val="en-IN" w:eastAsia="en-IN"/>
        </w:rPr>
        <w:drawing>
          <wp:inline distT="0" distB="0" distL="0" distR="0">
            <wp:extent cx="295275" cy="2952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95275" cy="295275"/>
                    </a:xfrm>
                    <a:prstGeom prst="rect">
                      <a:avLst/>
                    </a:prstGeom>
                    <a:ln>
                      <a:noFill/>
                    </a:ln>
                  </pic:spPr>
                </pic:pic>
              </a:graphicData>
            </a:graphic>
          </wp:inline>
        </w:drawing>
      </w:r>
    </w:p>
    <w:p w:rsidR="00A62C20" w:rsidRDefault="00A62C20">
      <w:pPr>
        <w:pStyle w:val="NoSpacing"/>
        <w:rPr>
          <w:rFonts w:cs="Calibri"/>
          <w:bCs/>
        </w:rPr>
      </w:pPr>
    </w:p>
    <w:p w:rsidR="00A62C20" w:rsidRDefault="00330B4B">
      <w:pPr>
        <w:pStyle w:val="NoSpacing"/>
      </w:pPr>
      <w:r>
        <w:rPr>
          <w:rFonts w:cs="Calibri"/>
          <w:bCs/>
        </w:rPr>
        <w:t xml:space="preserve">Project: </w:t>
      </w:r>
      <w:r>
        <w:rPr>
          <w:rFonts w:cs="Calibri"/>
          <w:bCs/>
        </w:rPr>
        <w:tab/>
      </w:r>
      <w:r>
        <w:rPr>
          <w:rFonts w:cs="Calibri"/>
          <w:bCs/>
        </w:rPr>
        <w:tab/>
        <w:t xml:space="preserve">Reliance Jio </w:t>
      </w:r>
      <w:proofErr w:type="spellStart"/>
      <w:r>
        <w:rPr>
          <w:rFonts w:cs="Calibri"/>
          <w:bCs/>
        </w:rPr>
        <w:t>Infocomm</w:t>
      </w:r>
      <w:proofErr w:type="spellEnd"/>
      <w:r>
        <w:rPr>
          <w:rFonts w:cs="Calibri"/>
          <w:bCs/>
        </w:rPr>
        <w:t xml:space="preserve"> Limited - Optical Fiber Cable Network</w:t>
      </w:r>
      <w:r>
        <w:t xml:space="preserve"> Telecom Construction                                             </w:t>
      </w:r>
    </w:p>
    <w:p w:rsidR="00A62C20" w:rsidRDefault="00A62C20">
      <w:pPr>
        <w:pStyle w:val="NoSpacing"/>
      </w:pPr>
    </w:p>
    <w:p w:rsidR="00A62C20" w:rsidRDefault="00330B4B" w:rsidP="00D61516">
      <w:pPr>
        <w:pStyle w:val="NoSpacing"/>
      </w:pPr>
      <w:r>
        <w:t>Company profile</w:t>
      </w:r>
      <w:r>
        <w:tab/>
        <w:t>Leading Telecom Company in India providing Broadband Internet Services &amp; Voice.</w:t>
      </w:r>
    </w:p>
    <w:p w:rsidR="001F1BA8" w:rsidRDefault="00330B4B">
      <w:pPr>
        <w:pStyle w:val="NoSpacing"/>
        <w:ind w:left="2160" w:hanging="2160"/>
        <w:rPr>
          <w:rFonts w:cs="Calibri"/>
        </w:rPr>
      </w:pPr>
      <w:r>
        <w:t>Accountabilities</w:t>
      </w:r>
      <w:r>
        <w:tab/>
      </w:r>
      <w:r>
        <w:rPr>
          <w:rFonts w:cs="Calibri"/>
        </w:rPr>
        <w:t xml:space="preserve">Telecom Construction, Intracity, FTTx, Functional Management till HOTO, NE Data Migration  </w:t>
      </w:r>
      <w:r w:rsidR="00385CA3">
        <w:rPr>
          <w:rFonts w:cs="Calibri"/>
        </w:rPr>
        <w:t>updating</w:t>
      </w:r>
      <w:r>
        <w:rPr>
          <w:rFonts w:cs="Calibri"/>
        </w:rPr>
        <w:t>, Enterprises Business Support, Optical Fiber Cable Line, Optical Fiber Testing, Traces, OTDR Test Reports, Laser Source Power Measurement, FMS Installations, Aggregate, CSS, Last Mile Route Survey, Vendor Support, Technical Support, Material Handling, Quality Control, Backend Team Support, PMO Support.</w:t>
      </w:r>
    </w:p>
    <w:p w:rsidR="001F1BA8" w:rsidRDefault="001F1BA8">
      <w:pPr>
        <w:pStyle w:val="NoSpacing"/>
        <w:rPr>
          <w:rFonts w:cs="Calibri"/>
        </w:rPr>
      </w:pPr>
    </w:p>
    <w:p w:rsidR="001F1BA8" w:rsidRDefault="00E74C61" w:rsidP="00367DB5">
      <w:pPr>
        <w:pStyle w:val="NoSpacing"/>
        <w:numPr>
          <w:ilvl w:val="0"/>
          <w:numId w:val="7"/>
        </w:numPr>
        <w:rPr>
          <w:b/>
        </w:rPr>
      </w:pPr>
      <w:r>
        <w:rPr>
          <w:b/>
        </w:rPr>
        <w:t xml:space="preserve">5. </w:t>
      </w:r>
      <w:r w:rsidR="00330B4B">
        <w:rPr>
          <w:b/>
        </w:rPr>
        <w:t>Designation</w:t>
      </w:r>
      <w:r w:rsidR="00330B4B">
        <w:rPr>
          <w:b/>
        </w:rPr>
        <w:tab/>
      </w:r>
      <w:r w:rsidR="00330B4B">
        <w:rPr>
          <w:b/>
        </w:rPr>
        <w:tab/>
        <w:t>Telecommuni</w:t>
      </w:r>
      <w:r w:rsidR="00367DB5">
        <w:rPr>
          <w:b/>
        </w:rPr>
        <w:t>cation Engineer</w:t>
      </w:r>
      <w:r w:rsidR="00367DB5">
        <w:rPr>
          <w:b/>
        </w:rPr>
        <w:tab/>
      </w:r>
      <w:r w:rsidR="00367DB5">
        <w:rPr>
          <w:b/>
        </w:rPr>
        <w:tab/>
      </w:r>
      <w:r w:rsidR="00367DB5">
        <w:rPr>
          <w:b/>
        </w:rPr>
        <w:tab/>
      </w:r>
      <w:r w:rsidR="00367DB5">
        <w:rPr>
          <w:b/>
        </w:rPr>
        <w:tab/>
        <w:t xml:space="preserve"> </w:t>
      </w:r>
      <w:r w:rsidR="00330B4B">
        <w:rPr>
          <w:b/>
        </w:rPr>
        <w:t xml:space="preserve">Nov 2013 to April 2014 </w:t>
      </w:r>
    </w:p>
    <w:p w:rsidR="001F1BA8" w:rsidRDefault="00330B4B">
      <w:pPr>
        <w:pStyle w:val="NoSpacing"/>
        <w:ind w:left="2160" w:hanging="2160"/>
        <w:rPr>
          <w:rFonts w:cs="Calibri"/>
          <w:b/>
          <w:bCs/>
        </w:rPr>
      </w:pPr>
      <w:r>
        <w:rPr>
          <w:b/>
        </w:rPr>
        <w:t>Company name</w:t>
      </w:r>
      <w:r>
        <w:rPr>
          <w:b/>
        </w:rPr>
        <w:tab/>
      </w:r>
      <w:r>
        <w:rPr>
          <w:rFonts w:cs="Calibri"/>
          <w:b/>
          <w:bCs/>
        </w:rPr>
        <w:t xml:space="preserve">M/s. </w:t>
      </w:r>
      <w:proofErr w:type="spellStart"/>
      <w:r>
        <w:rPr>
          <w:rFonts w:cs="Calibri"/>
          <w:b/>
          <w:bCs/>
        </w:rPr>
        <w:t>Osmak</w:t>
      </w:r>
      <w:proofErr w:type="spellEnd"/>
      <w:r>
        <w:rPr>
          <w:rFonts w:cs="Calibri"/>
          <w:b/>
          <w:bCs/>
        </w:rPr>
        <w:t xml:space="preserve"> Engineering &amp; Contracting, Abu Dhabi UAE  </w:t>
      </w:r>
      <w:r>
        <w:rPr>
          <w:rFonts w:cs="Calibri"/>
          <w:b/>
          <w:bCs/>
        </w:rPr>
        <w:tab/>
      </w:r>
      <w:r>
        <w:rPr>
          <w:rFonts w:cs="Calibri"/>
          <w:b/>
          <w:bCs/>
        </w:rPr>
        <w:tab/>
      </w:r>
      <w:r>
        <w:rPr>
          <w:rFonts w:cs="Calibri"/>
          <w:b/>
          <w:bCs/>
          <w:noProof/>
          <w:lang w:val="en-IN" w:eastAsia="en-IN"/>
        </w:rPr>
        <w:drawing>
          <wp:inline distT="0" distB="0" distL="0" distR="0">
            <wp:extent cx="629129" cy="200025"/>
            <wp:effectExtent l="19050" t="0" r="0" b="0"/>
            <wp:docPr id="102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11" cstate="print"/>
                    <a:srcRect/>
                    <a:stretch/>
                  </pic:blipFill>
                  <pic:spPr>
                    <a:xfrm>
                      <a:off x="0" y="0"/>
                      <a:ext cx="629129" cy="200025"/>
                    </a:xfrm>
                    <a:prstGeom prst="rect">
                      <a:avLst/>
                    </a:prstGeom>
                    <a:ln>
                      <a:noFill/>
                    </a:ln>
                  </pic:spPr>
                </pic:pic>
              </a:graphicData>
            </a:graphic>
          </wp:inline>
        </w:drawing>
      </w:r>
      <w:r>
        <w:rPr>
          <w:rFonts w:cs="Calibri"/>
          <w:b/>
          <w:bCs/>
        </w:rPr>
        <w:t xml:space="preserve">   (Client: </w:t>
      </w:r>
      <w:proofErr w:type="spellStart"/>
      <w:r>
        <w:rPr>
          <w:rFonts w:cs="Calibri"/>
          <w:b/>
          <w:bCs/>
        </w:rPr>
        <w:t>Petrofac</w:t>
      </w:r>
      <w:proofErr w:type="spellEnd"/>
      <w:r>
        <w:rPr>
          <w:rFonts w:cs="Calibri"/>
          <w:b/>
          <w:bCs/>
        </w:rPr>
        <w:t>, UAE)</w:t>
      </w:r>
    </w:p>
    <w:p w:rsidR="001F1BA8" w:rsidRDefault="00330B4B">
      <w:pPr>
        <w:pStyle w:val="NoSpacing"/>
        <w:ind w:left="1440" w:hanging="1440"/>
        <w:rPr>
          <w:b/>
        </w:rPr>
      </w:pPr>
      <w:r>
        <w:rPr>
          <w:rFonts w:cs="Calibri"/>
          <w:b/>
          <w:bCs/>
        </w:rPr>
        <w:t xml:space="preserve">Project: </w:t>
      </w:r>
      <w:r>
        <w:rPr>
          <w:rFonts w:cs="Calibri"/>
          <w:b/>
          <w:bCs/>
        </w:rPr>
        <w:tab/>
      </w:r>
      <w:r>
        <w:rPr>
          <w:rFonts w:cs="Calibri"/>
          <w:b/>
          <w:bCs/>
        </w:rPr>
        <w:tab/>
        <w:t xml:space="preserve">ADCO RDS, Full Field Development, </w:t>
      </w:r>
      <w:proofErr w:type="spellStart"/>
      <w:r>
        <w:rPr>
          <w:rFonts w:cs="Calibri"/>
          <w:b/>
          <w:bCs/>
        </w:rPr>
        <w:t>Asab</w:t>
      </w:r>
      <w:proofErr w:type="spellEnd"/>
      <w:r>
        <w:rPr>
          <w:rFonts w:cs="Calibri"/>
          <w:b/>
          <w:bCs/>
        </w:rPr>
        <w:t xml:space="preserve">, Abu Dhabi </w:t>
      </w:r>
      <w:r>
        <w:rPr>
          <w:rFonts w:cs="Calibri"/>
          <w:b/>
          <w:bCs/>
        </w:rPr>
        <w:tab/>
      </w:r>
      <w:r>
        <w:rPr>
          <w:rFonts w:cs="Calibri"/>
          <w:b/>
          <w:bCs/>
        </w:rPr>
        <w:tab/>
      </w:r>
      <w:r>
        <w:rPr>
          <w:rFonts w:cs="Calibri"/>
          <w:b/>
          <w:bCs/>
        </w:rPr>
        <w:tab/>
      </w:r>
      <w:r>
        <w:rPr>
          <w:rFonts w:cs="Calibri"/>
          <w:b/>
          <w:bCs/>
          <w:noProof/>
          <w:lang w:val="en-IN" w:eastAsia="en-IN"/>
        </w:rPr>
        <w:drawing>
          <wp:inline distT="0" distB="0" distL="0" distR="0">
            <wp:extent cx="774905" cy="247650"/>
            <wp:effectExtent l="19050" t="0" r="6145"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srcRect/>
                    <a:stretch/>
                  </pic:blipFill>
                  <pic:spPr>
                    <a:xfrm>
                      <a:off x="0" y="0"/>
                      <a:ext cx="774905" cy="247650"/>
                    </a:xfrm>
                    <a:prstGeom prst="rect">
                      <a:avLst/>
                    </a:prstGeom>
                    <a:ln>
                      <a:noFill/>
                    </a:ln>
                  </pic:spPr>
                </pic:pic>
              </a:graphicData>
            </a:graphic>
          </wp:inline>
        </w:drawing>
      </w:r>
    </w:p>
    <w:p w:rsidR="001F1BA8" w:rsidRDefault="001F1BA8">
      <w:pPr>
        <w:pStyle w:val="NoSpacing"/>
        <w:ind w:left="1440" w:firstLine="720"/>
        <w:jc w:val="both"/>
        <w:rPr>
          <w:rFonts w:cs="Calibri"/>
          <w:b/>
          <w:bCs/>
        </w:rPr>
      </w:pPr>
    </w:p>
    <w:p w:rsidR="001F1BA8" w:rsidRDefault="00330B4B">
      <w:pPr>
        <w:pStyle w:val="NoSpacing"/>
        <w:rPr>
          <w:b/>
        </w:rPr>
      </w:pPr>
      <w:r>
        <w:rPr>
          <w:b/>
        </w:rPr>
        <w:t>Company profile</w:t>
      </w:r>
      <w:r>
        <w:rPr>
          <w:b/>
        </w:rPr>
        <w:tab/>
        <w:t>Engineering &amp; Contracting Company in Oil &amp; Gas Sector, UAE</w:t>
      </w:r>
    </w:p>
    <w:p w:rsidR="00E74C61" w:rsidRDefault="00330B4B" w:rsidP="00E74C61">
      <w:pPr>
        <w:pStyle w:val="NoSpacing"/>
        <w:ind w:left="2160" w:hanging="2160"/>
        <w:rPr>
          <w:b/>
        </w:rPr>
      </w:pPr>
      <w:r>
        <w:rPr>
          <w:b/>
        </w:rPr>
        <w:t>Accountabilities</w:t>
      </w:r>
      <w:r>
        <w:rPr>
          <w:b/>
        </w:rPr>
        <w:tab/>
      </w:r>
      <w:r>
        <w:rPr>
          <w:rFonts w:cs="Calibri"/>
          <w:b/>
        </w:rPr>
        <w:t>Installations of CCTV PTZ Camera, PAGA, Junction Box, FMS, Gland &amp; Termination of Optical Fiber Cable, OFC Laying, Tagging, Back Filling, Splicing and Testing of Optical Fiber Cable. Generate RFI, Close ITR and Punch List. Lead the Technical Team, Co-ordinate with Other Departments, Pre Shutdown Telecom Activities, Pre Commissioning.</w:t>
      </w:r>
      <w:r>
        <w:rPr>
          <w:b/>
        </w:rPr>
        <w:tab/>
      </w:r>
    </w:p>
    <w:p w:rsidR="004C53FF" w:rsidRDefault="004C53FF" w:rsidP="00E74C61">
      <w:pPr>
        <w:pStyle w:val="NoSpacing"/>
        <w:ind w:left="2160" w:hanging="2160"/>
        <w:rPr>
          <w:b/>
        </w:rPr>
      </w:pPr>
    </w:p>
    <w:p w:rsidR="001F1BA8" w:rsidRDefault="00E74C61" w:rsidP="00E74C61">
      <w:pPr>
        <w:pStyle w:val="NoSpacing"/>
        <w:numPr>
          <w:ilvl w:val="0"/>
          <w:numId w:val="7"/>
        </w:numPr>
        <w:rPr>
          <w:b/>
        </w:rPr>
      </w:pPr>
      <w:r>
        <w:rPr>
          <w:b/>
        </w:rPr>
        <w:t xml:space="preserve">6. </w:t>
      </w:r>
      <w:r w:rsidR="00330B4B">
        <w:rPr>
          <w:b/>
        </w:rPr>
        <w:t>Designation</w:t>
      </w:r>
      <w:r w:rsidR="00330B4B">
        <w:rPr>
          <w:b/>
        </w:rPr>
        <w:tab/>
      </w:r>
      <w:r w:rsidR="00330B4B">
        <w:rPr>
          <w:b/>
        </w:rPr>
        <w:tab/>
        <w:t>Senior Telecom</w:t>
      </w:r>
      <w:r w:rsidR="00367DB5">
        <w:rPr>
          <w:b/>
        </w:rPr>
        <w:t xml:space="preserve"> Engineer </w:t>
      </w:r>
      <w:r>
        <w:rPr>
          <w:b/>
        </w:rPr>
        <w:t xml:space="preserve"> </w:t>
      </w:r>
      <w:r w:rsidR="00367DB5">
        <w:rPr>
          <w:b/>
        </w:rPr>
        <w:tab/>
      </w:r>
      <w:r w:rsidR="00367DB5">
        <w:rPr>
          <w:b/>
        </w:rPr>
        <w:tab/>
      </w:r>
      <w:r w:rsidR="00330B4B">
        <w:rPr>
          <w:b/>
        </w:rPr>
        <w:t>Aug 2012 to Dec 2012</w:t>
      </w:r>
      <w:r w:rsidR="00330B4B">
        <w:rPr>
          <w:b/>
        </w:rPr>
        <w:tab/>
      </w:r>
      <w:r w:rsidR="00330B4B">
        <w:rPr>
          <w:b/>
        </w:rPr>
        <w:tab/>
      </w:r>
    </w:p>
    <w:p w:rsidR="001F1BA8" w:rsidRDefault="00330B4B">
      <w:pPr>
        <w:pStyle w:val="NoSpacing"/>
        <w:rPr>
          <w:rFonts w:cs="Calibri"/>
          <w:b/>
          <w:bCs/>
        </w:rPr>
      </w:pPr>
      <w:r>
        <w:rPr>
          <w:b/>
        </w:rPr>
        <w:t>Company name</w:t>
      </w:r>
      <w:r>
        <w:rPr>
          <w:b/>
        </w:rPr>
        <w:tab/>
      </w:r>
      <w:r>
        <w:rPr>
          <w:b/>
        </w:rPr>
        <w:tab/>
      </w:r>
      <w:r>
        <w:rPr>
          <w:rFonts w:cs="Calibri"/>
          <w:b/>
          <w:bCs/>
        </w:rPr>
        <w:t xml:space="preserve">M/s. </w:t>
      </w:r>
      <w:proofErr w:type="spellStart"/>
      <w:r>
        <w:rPr>
          <w:rFonts w:cs="Calibri"/>
          <w:b/>
          <w:bCs/>
        </w:rPr>
        <w:t>Punj</w:t>
      </w:r>
      <w:proofErr w:type="spellEnd"/>
      <w:r>
        <w:rPr>
          <w:rFonts w:cs="Calibri"/>
          <w:b/>
          <w:bCs/>
        </w:rPr>
        <w:t xml:space="preserve"> Lloyd Limited, Myanmar</w:t>
      </w:r>
      <w:r>
        <w:rPr>
          <w:rFonts w:cs="Calibri"/>
          <w:b/>
          <w:bCs/>
        </w:rPr>
        <w:tab/>
      </w:r>
      <w:r>
        <w:rPr>
          <w:rFonts w:cs="Calibri"/>
          <w:b/>
          <w:bCs/>
        </w:rPr>
        <w:tab/>
      </w:r>
      <w:r>
        <w:rPr>
          <w:rFonts w:cs="Calibri"/>
          <w:b/>
          <w:bCs/>
        </w:rPr>
        <w:tab/>
      </w:r>
      <w:r>
        <w:rPr>
          <w:rFonts w:cs="Calibri"/>
          <w:b/>
          <w:bCs/>
        </w:rPr>
        <w:tab/>
      </w:r>
      <w:r>
        <w:rPr>
          <w:rFonts w:cs="Calibri"/>
          <w:b/>
          <w:bCs/>
        </w:rPr>
        <w:tab/>
      </w:r>
      <w:r>
        <w:rPr>
          <w:b/>
          <w:noProof/>
          <w:lang w:val="en-IN" w:eastAsia="en-IN"/>
        </w:rPr>
        <w:drawing>
          <wp:inline distT="0" distB="0" distL="0" distR="0">
            <wp:extent cx="371475" cy="371475"/>
            <wp:effectExtent l="19050" t="0" r="9525" b="0"/>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3" cstate="print"/>
                    <a:srcRect/>
                    <a:stretch/>
                  </pic:blipFill>
                  <pic:spPr>
                    <a:xfrm>
                      <a:off x="0" y="0"/>
                      <a:ext cx="371475" cy="371475"/>
                    </a:xfrm>
                    <a:prstGeom prst="rect">
                      <a:avLst/>
                    </a:prstGeom>
                    <a:ln>
                      <a:noFill/>
                    </a:ln>
                  </pic:spPr>
                </pic:pic>
              </a:graphicData>
            </a:graphic>
          </wp:inline>
        </w:drawing>
      </w:r>
    </w:p>
    <w:p w:rsidR="001F1BA8" w:rsidRDefault="00330B4B">
      <w:pPr>
        <w:pStyle w:val="NoSpacing"/>
        <w:rPr>
          <w:rFonts w:cs="Calibri"/>
          <w:b/>
          <w:bCs/>
        </w:rPr>
      </w:pPr>
      <w:r>
        <w:rPr>
          <w:rFonts w:cs="Calibri"/>
          <w:b/>
          <w:bCs/>
        </w:rPr>
        <w:tab/>
      </w:r>
      <w:r>
        <w:rPr>
          <w:rFonts w:cs="Calibri"/>
          <w:b/>
          <w:bCs/>
        </w:rPr>
        <w:tab/>
      </w:r>
      <w:r>
        <w:rPr>
          <w:rFonts w:cs="Calibri"/>
          <w:b/>
          <w:bCs/>
        </w:rPr>
        <w:tab/>
        <w:t>Project – MCPL South East Asia Oil &amp; Gas Pipeline Limited, Myanmar</w:t>
      </w:r>
    </w:p>
    <w:p w:rsidR="005B15A7" w:rsidRDefault="005B15A7">
      <w:pPr>
        <w:pStyle w:val="NoSpacing"/>
        <w:rPr>
          <w:b/>
        </w:rPr>
      </w:pPr>
    </w:p>
    <w:p w:rsidR="005B15A7" w:rsidRDefault="00330B4B">
      <w:pPr>
        <w:pStyle w:val="NoSpacing"/>
        <w:rPr>
          <w:b/>
        </w:rPr>
      </w:pPr>
      <w:r>
        <w:rPr>
          <w:b/>
        </w:rPr>
        <w:t>Company profile</w:t>
      </w:r>
      <w:r>
        <w:rPr>
          <w:b/>
        </w:rPr>
        <w:tab/>
        <w:t xml:space="preserve">Leading </w:t>
      </w:r>
      <w:r w:rsidR="005B15A7">
        <w:rPr>
          <w:b/>
        </w:rPr>
        <w:t>Cross</w:t>
      </w:r>
      <w:r w:rsidR="00476E71">
        <w:rPr>
          <w:b/>
        </w:rPr>
        <w:t xml:space="preserve"> </w:t>
      </w:r>
      <w:r w:rsidR="005B15A7">
        <w:rPr>
          <w:b/>
        </w:rPr>
        <w:t xml:space="preserve">Country </w:t>
      </w:r>
      <w:r>
        <w:rPr>
          <w:b/>
        </w:rPr>
        <w:t>Oil &amp; Gas Pipeline EPC Company</w:t>
      </w:r>
    </w:p>
    <w:p w:rsidR="001F1BA8" w:rsidRDefault="001F1BA8">
      <w:pPr>
        <w:pStyle w:val="NoSpacing"/>
        <w:rPr>
          <w:b/>
        </w:rPr>
      </w:pPr>
    </w:p>
    <w:p w:rsidR="001F1BA8" w:rsidRDefault="00330B4B">
      <w:pPr>
        <w:pStyle w:val="NoSpacing"/>
        <w:ind w:left="2160" w:hanging="2160"/>
        <w:rPr>
          <w:b/>
        </w:rPr>
      </w:pPr>
      <w:r>
        <w:rPr>
          <w:b/>
        </w:rPr>
        <w:lastRenderedPageBreak/>
        <w:t>Accountabilities</w:t>
      </w:r>
      <w:r>
        <w:rPr>
          <w:b/>
        </w:rPr>
        <w:tab/>
      </w:r>
      <w:r>
        <w:rPr>
          <w:rFonts w:cs="Calibri"/>
          <w:b/>
        </w:rPr>
        <w:t>Open Trench Installations of HDPE Duct, Hand Hole Installations, HDPE Fiber and Waterline Optical Fiber Cable (Direct Buried), Material handling,  Route Survey, Open Trenching, HDPE Ducting, Coupling, Cement Casting and Back Filling according to Specifications. Maintain Quality works, Arranging resources, man power, machinery. Piping Transportation and stacking in Yard. The safety precaution for the Telecom Cable Line operation, Records for Inspections, Backend Team Support, PMO Support</w:t>
      </w:r>
    </w:p>
    <w:p w:rsidR="001F1BA8" w:rsidRDefault="001F1BA8">
      <w:pPr>
        <w:pStyle w:val="NoSpacing"/>
      </w:pPr>
    </w:p>
    <w:p w:rsidR="001F1BA8" w:rsidRDefault="00E74C61" w:rsidP="00367DB5">
      <w:pPr>
        <w:pStyle w:val="NoSpacing"/>
        <w:numPr>
          <w:ilvl w:val="0"/>
          <w:numId w:val="7"/>
        </w:numPr>
      </w:pPr>
      <w:r>
        <w:t xml:space="preserve">7. </w:t>
      </w:r>
      <w:r w:rsidR="00330B4B">
        <w:t>Designati</w:t>
      </w:r>
      <w:r w:rsidR="00367DB5">
        <w:t>on</w:t>
      </w:r>
      <w:r w:rsidR="00367DB5">
        <w:tab/>
      </w:r>
      <w:r w:rsidR="00367DB5">
        <w:tab/>
        <w:t xml:space="preserve">Assistant Manager </w:t>
      </w:r>
      <w:r w:rsidR="00367DB5">
        <w:tab/>
      </w:r>
      <w:r w:rsidR="00367DB5">
        <w:tab/>
      </w:r>
      <w:r w:rsidR="00367DB5">
        <w:tab/>
      </w:r>
      <w:r w:rsidR="00367DB5">
        <w:tab/>
      </w:r>
      <w:r w:rsidR="00367DB5">
        <w:tab/>
      </w:r>
      <w:r w:rsidR="00330B4B" w:rsidRPr="00B7539A">
        <w:rPr>
          <w:b/>
        </w:rPr>
        <w:t>Jan 2009 to Aug 2011</w:t>
      </w:r>
    </w:p>
    <w:p w:rsidR="00476E71" w:rsidRDefault="00330B4B" w:rsidP="00476E71">
      <w:pPr>
        <w:pStyle w:val="NoSpacing"/>
        <w:rPr>
          <w:rFonts w:cs="Calibri"/>
          <w:bCs/>
        </w:rPr>
      </w:pPr>
      <w:r>
        <w:t>Company name</w:t>
      </w:r>
      <w:r>
        <w:rPr>
          <w:rFonts w:cs="Calibri"/>
          <w:b/>
          <w:bCs/>
        </w:rPr>
        <w:tab/>
      </w:r>
      <w:r w:rsidR="00476E71">
        <w:rPr>
          <w:rFonts w:cs="Calibri"/>
          <w:b/>
          <w:bCs/>
        </w:rPr>
        <w:tab/>
      </w:r>
      <w:r>
        <w:rPr>
          <w:rFonts w:cs="Calibri"/>
          <w:bCs/>
        </w:rPr>
        <w:t xml:space="preserve">M/s. </w:t>
      </w:r>
      <w:proofErr w:type="spellStart"/>
      <w:r>
        <w:rPr>
          <w:rFonts w:cs="Calibri"/>
          <w:bCs/>
        </w:rPr>
        <w:t>Citycom</w:t>
      </w:r>
      <w:proofErr w:type="spellEnd"/>
      <w:r>
        <w:rPr>
          <w:rFonts w:cs="Calibri"/>
          <w:bCs/>
        </w:rPr>
        <w:t xml:space="preserve"> Networks Pvt. Ltd. (SHYAM)</w:t>
      </w:r>
      <w:r>
        <w:rPr>
          <w:rFonts w:cs="Calibri"/>
          <w:bCs/>
        </w:rPr>
        <w:tab/>
      </w:r>
      <w:r>
        <w:rPr>
          <w:rFonts w:cs="Calibri"/>
          <w:bCs/>
        </w:rPr>
        <w:tab/>
      </w:r>
      <w:r>
        <w:rPr>
          <w:rFonts w:cs="Calibri"/>
          <w:bCs/>
        </w:rPr>
        <w:tab/>
      </w:r>
      <w:r>
        <w:rPr>
          <w:rFonts w:cs="Calibri"/>
          <w:bCs/>
        </w:rPr>
        <w:tab/>
      </w:r>
      <w:r>
        <w:rPr>
          <w:rFonts w:cs="Calibri"/>
          <w:bCs/>
          <w:noProof/>
          <w:lang w:val="en-IN" w:eastAsia="en-IN"/>
        </w:rPr>
        <w:drawing>
          <wp:inline distT="0" distB="0" distL="0" distR="0">
            <wp:extent cx="629494" cy="219075"/>
            <wp:effectExtent l="19050" t="0" r="0" b="0"/>
            <wp:docPr id="103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4"/>
                    <pic:cNvPicPr/>
                  </pic:nvPicPr>
                  <pic:blipFill>
                    <a:blip r:embed="rId14" cstate="print"/>
                    <a:srcRect/>
                    <a:stretch/>
                  </pic:blipFill>
                  <pic:spPr>
                    <a:xfrm>
                      <a:off x="0" y="0"/>
                      <a:ext cx="629494" cy="219075"/>
                    </a:xfrm>
                    <a:prstGeom prst="rect">
                      <a:avLst/>
                    </a:prstGeom>
                    <a:ln>
                      <a:noFill/>
                    </a:ln>
                  </pic:spPr>
                </pic:pic>
              </a:graphicData>
            </a:graphic>
          </wp:inline>
        </w:drawing>
      </w:r>
      <w:r>
        <w:rPr>
          <w:rFonts w:cs="Calibri"/>
          <w:bCs/>
        </w:rPr>
        <w:tab/>
      </w:r>
    </w:p>
    <w:p w:rsidR="00476E71" w:rsidRDefault="00476E71" w:rsidP="00476E71">
      <w:pPr>
        <w:pStyle w:val="NoSpacing"/>
        <w:rPr>
          <w:rFonts w:cs="Calibri"/>
          <w:bCs/>
        </w:rPr>
      </w:pPr>
    </w:p>
    <w:p w:rsidR="001F1BA8" w:rsidRDefault="00330B4B" w:rsidP="00476E71">
      <w:pPr>
        <w:pStyle w:val="NoSpacing"/>
        <w:rPr>
          <w:rFonts w:cs="Calibri"/>
          <w:bCs/>
        </w:rPr>
      </w:pPr>
      <w:r>
        <w:rPr>
          <w:rFonts w:cs="Calibri"/>
          <w:bCs/>
        </w:rPr>
        <w:tab/>
      </w:r>
      <w:r>
        <w:rPr>
          <w:rFonts w:cs="Calibri"/>
          <w:bCs/>
        </w:rPr>
        <w:tab/>
      </w:r>
      <w:r>
        <w:rPr>
          <w:rFonts w:cs="Calibri"/>
          <w:bCs/>
        </w:rPr>
        <w:tab/>
      </w:r>
      <w:proofErr w:type="spellStart"/>
      <w:r>
        <w:rPr>
          <w:rFonts w:cs="Calibri"/>
          <w:b/>
          <w:bCs/>
        </w:rPr>
        <w:t>Spectranet</w:t>
      </w:r>
      <w:proofErr w:type="spellEnd"/>
      <w:r>
        <w:rPr>
          <w:rFonts w:cs="Calibri"/>
          <w:b/>
          <w:bCs/>
        </w:rPr>
        <w:t xml:space="preserve"> - </w:t>
      </w:r>
      <w:proofErr w:type="spellStart"/>
      <w:r>
        <w:rPr>
          <w:rFonts w:cs="Calibri"/>
          <w:b/>
          <w:bCs/>
        </w:rPr>
        <w:t>Punj</w:t>
      </w:r>
      <w:proofErr w:type="spellEnd"/>
      <w:r>
        <w:rPr>
          <w:rFonts w:cs="Calibri"/>
          <w:b/>
          <w:bCs/>
        </w:rPr>
        <w:t xml:space="preserve"> Lloyd Ltd., New Delhi</w:t>
      </w:r>
      <w:r>
        <w:rPr>
          <w:rFonts w:cs="Calibri"/>
          <w:bCs/>
        </w:rPr>
        <w:tab/>
      </w:r>
      <w:r>
        <w:rPr>
          <w:rFonts w:cs="Calibri"/>
          <w:bCs/>
        </w:rPr>
        <w:tab/>
        <w:t xml:space="preserve">    </w:t>
      </w:r>
      <w:r w:rsidR="00476E71">
        <w:rPr>
          <w:rFonts w:cs="Calibri"/>
          <w:bCs/>
        </w:rPr>
        <w:tab/>
      </w:r>
      <w:r w:rsidR="00476E71">
        <w:rPr>
          <w:rFonts w:cs="Calibri"/>
          <w:bCs/>
        </w:rPr>
        <w:tab/>
      </w:r>
      <w:r w:rsidR="00476E71" w:rsidRPr="00B7539A">
        <w:rPr>
          <w:rFonts w:cs="Calibri"/>
          <w:b/>
          <w:bCs/>
        </w:rPr>
        <w:t xml:space="preserve">   </w:t>
      </w:r>
      <w:r w:rsidRPr="00B7539A">
        <w:rPr>
          <w:rFonts w:cs="Calibri"/>
          <w:b/>
          <w:bCs/>
        </w:rPr>
        <w:t>Sep 2000 to Dec 2008</w:t>
      </w:r>
    </w:p>
    <w:p w:rsidR="001F1BA8" w:rsidRDefault="00330B4B">
      <w:pPr>
        <w:pStyle w:val="NoSpacing"/>
        <w:ind w:left="1440" w:firstLine="720"/>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noProof/>
          <w:lang w:val="en-IN" w:eastAsia="en-IN"/>
        </w:rPr>
        <w:drawing>
          <wp:inline distT="0" distB="0" distL="0" distR="0">
            <wp:extent cx="531240" cy="198959"/>
            <wp:effectExtent l="19050" t="0" r="2160" b="0"/>
            <wp:docPr id="103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15" cstate="print"/>
                    <a:srcRect/>
                    <a:stretch/>
                  </pic:blipFill>
                  <pic:spPr>
                    <a:xfrm>
                      <a:off x="0" y="0"/>
                      <a:ext cx="531240" cy="198959"/>
                    </a:xfrm>
                    <a:prstGeom prst="rect">
                      <a:avLst/>
                    </a:prstGeom>
                    <a:ln>
                      <a:noFill/>
                    </a:ln>
                  </pic:spPr>
                </pic:pic>
              </a:graphicData>
            </a:graphic>
          </wp:inline>
        </w:drawing>
      </w:r>
    </w:p>
    <w:p w:rsidR="001F1BA8" w:rsidRDefault="00330B4B">
      <w:pPr>
        <w:pStyle w:val="NoSpacing"/>
        <w:ind w:left="2160" w:hanging="2160"/>
        <w:rPr>
          <w:rFonts w:cs="Calibri"/>
        </w:rPr>
      </w:pPr>
      <w:r>
        <w:t>Company profile</w:t>
      </w:r>
      <w:r>
        <w:tab/>
        <w:t>CATV Broadband</w:t>
      </w:r>
      <w:r w:rsidR="00476E71">
        <w:t xml:space="preserve"> </w:t>
      </w:r>
      <w:r>
        <w:t>Internet Service Provider MSO</w:t>
      </w:r>
      <w:r>
        <w:tab/>
      </w:r>
      <w:r>
        <w:rPr>
          <w:rFonts w:cs="Calibri"/>
        </w:rPr>
        <w:t>Provided uncompressed Data.</w:t>
      </w:r>
    </w:p>
    <w:p w:rsidR="001F1BA8" w:rsidRDefault="00330B4B">
      <w:pPr>
        <w:pStyle w:val="NoSpacing"/>
        <w:ind w:left="2160" w:hanging="2160"/>
      </w:pPr>
      <w:r>
        <w:t>Accountabilities</w:t>
      </w:r>
      <w:r>
        <w:tab/>
      </w:r>
      <w:r>
        <w:rPr>
          <w:rFonts w:cs="Calibri"/>
        </w:rPr>
        <w:t xml:space="preserve">Lead the technical team and responsible for installation, operation and maintenance of Optic Fiber Network SDH, Copper Network DSL and Co-axial Network CATV. </w:t>
      </w:r>
    </w:p>
    <w:p w:rsidR="001F1BA8" w:rsidRDefault="00330B4B">
      <w:pPr>
        <w:pStyle w:val="NoSpacing"/>
        <w:ind w:left="2160"/>
        <w:rPr>
          <w:rFonts w:cs="Calibri"/>
        </w:rPr>
      </w:pPr>
      <w:r>
        <w:rPr>
          <w:rFonts w:cs="Calibri"/>
        </w:rPr>
        <w:t xml:space="preserve">Route Survey and finalization of shortest and potential route for point to point connectivity and point to multi point connectivity. </w:t>
      </w:r>
    </w:p>
    <w:p w:rsidR="001F1BA8" w:rsidRDefault="00330B4B">
      <w:pPr>
        <w:pStyle w:val="NoSpacing"/>
        <w:ind w:left="2160"/>
        <w:rPr>
          <w:rFonts w:cs="Calibri"/>
        </w:rPr>
      </w:pPr>
      <w:r>
        <w:rPr>
          <w:rFonts w:cs="Calibri"/>
        </w:rPr>
        <w:t>Provided technical support for video and Data Services of Cable Operators for further distribution.</w:t>
      </w:r>
    </w:p>
    <w:p w:rsidR="001F1BA8" w:rsidRDefault="00330B4B">
      <w:pPr>
        <w:pStyle w:val="NoSpacing"/>
        <w:ind w:left="2160"/>
        <w:rPr>
          <w:rFonts w:cs="Calibri"/>
        </w:rPr>
      </w:pPr>
      <w:r>
        <w:rPr>
          <w:rFonts w:cs="Calibri"/>
        </w:rPr>
        <w:t xml:space="preserve">Complaint handling and Fault Finding of </w:t>
      </w:r>
      <w:proofErr w:type="spellStart"/>
      <w:r>
        <w:rPr>
          <w:rFonts w:cs="Calibri"/>
        </w:rPr>
        <w:t>Fibre</w:t>
      </w:r>
      <w:proofErr w:type="spellEnd"/>
      <w:r>
        <w:rPr>
          <w:rFonts w:cs="Calibri"/>
        </w:rPr>
        <w:t xml:space="preserve"> on Media Converter &amp; Copper on DSLAM connections, Support to NOC. </w:t>
      </w:r>
    </w:p>
    <w:p w:rsidR="001F1BA8" w:rsidRDefault="00330B4B">
      <w:pPr>
        <w:pStyle w:val="NoSpacing"/>
        <w:ind w:left="2160"/>
        <w:rPr>
          <w:rFonts w:cs="Calibri"/>
        </w:rPr>
      </w:pPr>
      <w:r>
        <w:rPr>
          <w:rFonts w:cs="Calibri"/>
        </w:rPr>
        <w:t xml:space="preserve">Monitor all Equipments in control room at POD and field related activities. </w:t>
      </w:r>
    </w:p>
    <w:p w:rsidR="001F1BA8" w:rsidRDefault="001F1BA8">
      <w:pPr>
        <w:pStyle w:val="NoSpacing"/>
      </w:pPr>
    </w:p>
    <w:p w:rsidR="001F1BA8" w:rsidRDefault="00E74C61" w:rsidP="00367DB5">
      <w:pPr>
        <w:pStyle w:val="NoSpacing"/>
        <w:numPr>
          <w:ilvl w:val="0"/>
          <w:numId w:val="7"/>
        </w:numPr>
      </w:pPr>
      <w:r>
        <w:rPr>
          <w:b/>
        </w:rPr>
        <w:t xml:space="preserve">8. </w:t>
      </w:r>
      <w:r w:rsidR="00330B4B" w:rsidRPr="00476E71">
        <w:rPr>
          <w:b/>
        </w:rPr>
        <w:t>Designation</w:t>
      </w:r>
      <w:r w:rsidR="00330B4B" w:rsidRPr="00476E71">
        <w:rPr>
          <w:b/>
        </w:rPr>
        <w:tab/>
      </w:r>
      <w:r w:rsidR="00330B4B" w:rsidRPr="00476E71">
        <w:rPr>
          <w:b/>
        </w:rPr>
        <w:tab/>
        <w:t>Audio Visual Technician</w:t>
      </w:r>
      <w:r w:rsidR="00367DB5">
        <w:tab/>
      </w:r>
      <w:r w:rsidR="00367DB5">
        <w:tab/>
      </w:r>
      <w:r w:rsidR="00367DB5">
        <w:tab/>
      </w:r>
      <w:r w:rsidR="00367DB5">
        <w:tab/>
        <w:t xml:space="preserve">  </w:t>
      </w:r>
      <w:r w:rsidR="00476E71">
        <w:t xml:space="preserve"> </w:t>
      </w:r>
      <w:r w:rsidR="00330B4B" w:rsidRPr="00990082">
        <w:rPr>
          <w:b/>
        </w:rPr>
        <w:t>Dec 1998 to Aug 2000</w:t>
      </w:r>
    </w:p>
    <w:p w:rsidR="001F1BA8" w:rsidRDefault="00330B4B">
      <w:pPr>
        <w:pStyle w:val="NoSpacing"/>
        <w:rPr>
          <w:rFonts w:cs="Calibri"/>
        </w:rPr>
      </w:pPr>
      <w:r>
        <w:t>Company name</w:t>
      </w:r>
      <w:r>
        <w:tab/>
      </w:r>
      <w:r>
        <w:tab/>
      </w:r>
      <w:r>
        <w:rPr>
          <w:rFonts w:cs="Calibri"/>
          <w:bCs/>
        </w:rPr>
        <w:t xml:space="preserve">M/s. Sahara India TV Networks, </w:t>
      </w:r>
      <w:proofErr w:type="spellStart"/>
      <w:r>
        <w:rPr>
          <w:rFonts w:cs="Calibri"/>
          <w:bCs/>
        </w:rPr>
        <w:t>Noida</w:t>
      </w:r>
      <w:proofErr w:type="spellEnd"/>
      <w:r>
        <w:rPr>
          <w:rFonts w:cs="Calibri"/>
          <w:b/>
          <w:bCs/>
        </w:rPr>
        <w:tab/>
      </w:r>
      <w:r>
        <w:rPr>
          <w:rFonts w:cs="Calibri"/>
          <w:b/>
          <w:bCs/>
        </w:rPr>
        <w:tab/>
      </w:r>
      <w:r>
        <w:rPr>
          <w:rFonts w:cs="Calibri"/>
          <w:b/>
          <w:bCs/>
        </w:rPr>
        <w:tab/>
      </w:r>
      <w:r>
        <w:rPr>
          <w:rFonts w:cs="Calibri"/>
          <w:b/>
          <w:bCs/>
        </w:rPr>
        <w:tab/>
      </w:r>
      <w:r>
        <w:rPr>
          <w:rFonts w:cs="Calibri"/>
          <w:b/>
          <w:bCs/>
        </w:rPr>
        <w:tab/>
      </w:r>
      <w:r>
        <w:rPr>
          <w:noProof/>
          <w:lang w:val="en-IN" w:eastAsia="en-IN"/>
        </w:rPr>
        <w:drawing>
          <wp:inline distT="0" distB="0" distL="0" distR="0">
            <wp:extent cx="381000" cy="381000"/>
            <wp:effectExtent l="19050" t="0" r="0" b="0"/>
            <wp:docPr id="103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6" cstate="print"/>
                    <a:srcRect/>
                    <a:stretch/>
                  </pic:blipFill>
                  <pic:spPr>
                    <a:xfrm>
                      <a:off x="0" y="0"/>
                      <a:ext cx="381000" cy="381000"/>
                    </a:xfrm>
                    <a:prstGeom prst="rect">
                      <a:avLst/>
                    </a:prstGeom>
                    <a:ln>
                      <a:noFill/>
                    </a:ln>
                  </pic:spPr>
                </pic:pic>
              </a:graphicData>
            </a:graphic>
          </wp:inline>
        </w:drawing>
      </w:r>
    </w:p>
    <w:p w:rsidR="001F1BA8" w:rsidRDefault="00330B4B">
      <w:pPr>
        <w:pStyle w:val="NoSpacing"/>
        <w:rPr>
          <w:rFonts w:cs="Calibri"/>
          <w:bCs/>
        </w:rPr>
      </w:pPr>
      <w:r>
        <w:t>Company profile</w:t>
      </w:r>
      <w:r>
        <w:tab/>
        <w:t xml:space="preserve">Leading Print &amp; Electronic Media, News &amp; Entertainment Channel </w:t>
      </w:r>
    </w:p>
    <w:p w:rsidR="001F1BA8" w:rsidRDefault="00330B4B">
      <w:pPr>
        <w:pStyle w:val="NoSpacing"/>
        <w:rPr>
          <w:rFonts w:cs="Calibri"/>
        </w:rPr>
      </w:pPr>
      <w:r>
        <w:t>Accountabilities</w:t>
      </w:r>
      <w:r>
        <w:tab/>
      </w:r>
      <w:r>
        <w:tab/>
      </w:r>
      <w:r>
        <w:rPr>
          <w:rFonts w:cs="Calibri"/>
        </w:rPr>
        <w:t>Installations and Maintenance of Studio Equipments</w:t>
      </w:r>
    </w:p>
    <w:p w:rsidR="001F1BA8" w:rsidRDefault="001F1BA8">
      <w:pPr>
        <w:pStyle w:val="NoSpacing"/>
      </w:pPr>
    </w:p>
    <w:p w:rsidR="001F1BA8" w:rsidRDefault="00330B4B">
      <w:pPr>
        <w:pStyle w:val="NoSpacing"/>
        <w:rPr>
          <w:b/>
        </w:rPr>
      </w:pPr>
      <w:r>
        <w:rPr>
          <w:b/>
        </w:rPr>
        <w:t>Educational credential</w:t>
      </w:r>
      <w:r>
        <w:rPr>
          <w:b/>
        </w:rPr>
        <w:tab/>
      </w:r>
      <w:r>
        <w:rPr>
          <w:b/>
        </w:rPr>
        <w:tab/>
      </w:r>
    </w:p>
    <w:p w:rsidR="001F1BA8" w:rsidRPr="00375C42" w:rsidRDefault="00375C42">
      <w:pPr>
        <w:pStyle w:val="NoSpacing"/>
        <w:numPr>
          <w:ilvl w:val="0"/>
          <w:numId w:val="2"/>
        </w:numPr>
        <w:rPr>
          <w:rFonts w:cs="Calibri"/>
          <w:b/>
        </w:rPr>
      </w:pPr>
      <w:r w:rsidRPr="00375C42">
        <w:rPr>
          <w:rFonts w:cs="Calibri"/>
          <w:b/>
        </w:rPr>
        <w:t xml:space="preserve">Regular </w:t>
      </w:r>
      <w:r w:rsidR="00330B4B" w:rsidRPr="00375C42">
        <w:rPr>
          <w:rFonts w:cs="Calibri"/>
          <w:b/>
        </w:rPr>
        <w:t>B.E. (</w:t>
      </w:r>
      <w:r w:rsidR="00330B4B" w:rsidRPr="00375C42">
        <w:rPr>
          <w:rFonts w:cs="Calibri"/>
          <w:b/>
          <w:bCs/>
        </w:rPr>
        <w:t>Electronics &amp; Telecommunication</w:t>
      </w:r>
      <w:r w:rsidR="00330B4B" w:rsidRPr="00375C42">
        <w:rPr>
          <w:rFonts w:cs="Calibri"/>
          <w:b/>
        </w:rPr>
        <w:t xml:space="preserve">) from </w:t>
      </w:r>
      <w:r w:rsidR="00330B4B" w:rsidRPr="00375C42">
        <w:rPr>
          <w:rFonts w:cs="Calibri"/>
          <w:b/>
          <w:bCs/>
        </w:rPr>
        <w:t>North Maharashtra University</w:t>
      </w:r>
      <w:r w:rsidR="00330B4B" w:rsidRPr="00375C42">
        <w:rPr>
          <w:rFonts w:cs="Calibri"/>
          <w:b/>
        </w:rPr>
        <w:t xml:space="preserve"> in </w:t>
      </w:r>
      <w:r w:rsidR="00330B4B" w:rsidRPr="00375C42">
        <w:rPr>
          <w:rFonts w:cs="Calibri"/>
          <w:b/>
          <w:bCs/>
        </w:rPr>
        <w:t>1998 with First Division (60%).</w:t>
      </w:r>
    </w:p>
    <w:p w:rsidR="001F1BA8" w:rsidRPr="00375C42" w:rsidRDefault="00330B4B">
      <w:pPr>
        <w:pStyle w:val="NoSpacing"/>
        <w:numPr>
          <w:ilvl w:val="0"/>
          <w:numId w:val="2"/>
        </w:numPr>
        <w:rPr>
          <w:rFonts w:cs="Calibri"/>
          <w:b/>
          <w:bCs/>
        </w:rPr>
      </w:pPr>
      <w:r w:rsidRPr="00375C42">
        <w:rPr>
          <w:rFonts w:cs="Calibri"/>
          <w:b/>
        </w:rPr>
        <w:t xml:space="preserve">B.Sc. from </w:t>
      </w:r>
      <w:r w:rsidRPr="00375C42">
        <w:rPr>
          <w:rFonts w:cs="Calibri"/>
          <w:b/>
          <w:bCs/>
        </w:rPr>
        <w:t>Agra University</w:t>
      </w:r>
      <w:r w:rsidRPr="00375C42">
        <w:rPr>
          <w:rFonts w:cs="Calibri"/>
          <w:b/>
        </w:rPr>
        <w:t xml:space="preserve"> in </w:t>
      </w:r>
      <w:r w:rsidRPr="00375C42">
        <w:rPr>
          <w:rFonts w:cs="Calibri"/>
          <w:b/>
          <w:bCs/>
        </w:rPr>
        <w:t>1989 with First Division (60%).</w:t>
      </w:r>
    </w:p>
    <w:p w:rsidR="001F1BA8" w:rsidRPr="00375C42" w:rsidRDefault="00330B4B">
      <w:pPr>
        <w:pStyle w:val="NoSpacing"/>
        <w:numPr>
          <w:ilvl w:val="0"/>
          <w:numId w:val="2"/>
        </w:numPr>
        <w:rPr>
          <w:rFonts w:cs="Calibri"/>
          <w:b/>
          <w:bCs/>
        </w:rPr>
      </w:pPr>
      <w:r w:rsidRPr="00375C42">
        <w:rPr>
          <w:rFonts w:cs="Calibri"/>
          <w:b/>
          <w:bCs/>
        </w:rPr>
        <w:t>Intermediate from UP Board in 1986 with First Division (63%).</w:t>
      </w:r>
    </w:p>
    <w:p w:rsidR="001F1BA8" w:rsidRPr="00375C42" w:rsidRDefault="00330B4B">
      <w:pPr>
        <w:pStyle w:val="NoSpacing"/>
        <w:numPr>
          <w:ilvl w:val="0"/>
          <w:numId w:val="2"/>
        </w:numPr>
        <w:rPr>
          <w:rFonts w:cs="Calibri"/>
          <w:b/>
        </w:rPr>
      </w:pPr>
      <w:r w:rsidRPr="00375C42">
        <w:rPr>
          <w:rFonts w:cs="Calibri"/>
          <w:b/>
          <w:bCs/>
        </w:rPr>
        <w:t>High School from UP Board in 1984 with First Division (65%).</w:t>
      </w:r>
    </w:p>
    <w:p w:rsidR="001F1BA8" w:rsidRDefault="001F1BA8">
      <w:pPr>
        <w:pStyle w:val="NoSpacing"/>
        <w:rPr>
          <w:b/>
        </w:rPr>
      </w:pPr>
    </w:p>
    <w:p w:rsidR="001F1BA8" w:rsidRDefault="00330B4B">
      <w:pPr>
        <w:pStyle w:val="NoSpacing"/>
        <w:rPr>
          <w:b/>
        </w:rPr>
      </w:pPr>
      <w:r>
        <w:rPr>
          <w:b/>
        </w:rPr>
        <w:t>Technical trainings/</w:t>
      </w:r>
      <w:r>
        <w:rPr>
          <w:b/>
        </w:rPr>
        <w:tab/>
      </w:r>
      <w:r w:rsidR="000F631F">
        <w:t xml:space="preserve">Jio FTTx, </w:t>
      </w:r>
      <w:r>
        <w:t>Jio Fiber Construction – Intracity, College WiFi</w:t>
      </w:r>
    </w:p>
    <w:p w:rsidR="004C53FF" w:rsidRDefault="00330B4B">
      <w:pPr>
        <w:pStyle w:val="NoSpacing"/>
        <w:rPr>
          <w:b/>
        </w:rPr>
      </w:pPr>
      <w:r>
        <w:rPr>
          <w:b/>
        </w:rPr>
        <w:t>Professional courses</w:t>
      </w:r>
    </w:p>
    <w:p w:rsidR="001F1BA8" w:rsidRDefault="00330B4B">
      <w:pPr>
        <w:pStyle w:val="NoSpacing"/>
        <w:rPr>
          <w:b/>
        </w:rPr>
      </w:pPr>
      <w:r>
        <w:rPr>
          <w:b/>
        </w:rPr>
        <w:t xml:space="preserve">Appreciation/award/recognition   </w:t>
      </w:r>
      <w:r>
        <w:rPr>
          <w:b/>
        </w:rPr>
        <w:tab/>
      </w:r>
      <w:r>
        <w:t>Q-tel Doha Asian Games 2006, Qatar</w:t>
      </w:r>
      <w:r>
        <w:tab/>
      </w:r>
      <w:r>
        <w:tab/>
      </w:r>
      <w:r>
        <w:rPr>
          <w:noProof/>
          <w:lang w:val="en-IN" w:eastAsia="en-IN"/>
        </w:rPr>
        <w:drawing>
          <wp:inline distT="0" distB="0" distL="0" distR="0">
            <wp:extent cx="1203823" cy="297456"/>
            <wp:effectExtent l="19050" t="0" r="0" b="0"/>
            <wp:docPr id="103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4"/>
                    <pic:cNvPicPr/>
                  </pic:nvPicPr>
                  <pic:blipFill>
                    <a:blip r:embed="rId17" cstate="print"/>
                    <a:srcRect/>
                    <a:stretch/>
                  </pic:blipFill>
                  <pic:spPr>
                    <a:xfrm>
                      <a:off x="0" y="0"/>
                      <a:ext cx="1211945" cy="299463"/>
                    </a:xfrm>
                    <a:prstGeom prst="rect">
                      <a:avLst/>
                    </a:prstGeom>
                    <a:ln>
                      <a:noFill/>
                    </a:ln>
                  </pic:spPr>
                </pic:pic>
              </a:graphicData>
            </a:graphic>
          </wp:inline>
        </w:drawing>
      </w:r>
    </w:p>
    <w:p w:rsidR="001F1BA8" w:rsidRDefault="00330B4B">
      <w:pPr>
        <w:pStyle w:val="NoSpacing"/>
      </w:pPr>
      <w:r>
        <w:rPr>
          <w:b/>
        </w:rPr>
        <w:t>Extra-Curricular activities</w:t>
      </w:r>
      <w:r>
        <w:rPr>
          <w:b/>
        </w:rPr>
        <w:tab/>
      </w:r>
      <w:r>
        <w:rPr>
          <w:b/>
        </w:rPr>
        <w:tab/>
      </w:r>
      <w:r>
        <w:t xml:space="preserve">Listening to Music and Net Surfing </w:t>
      </w:r>
    </w:p>
    <w:p w:rsidR="001F1BA8" w:rsidRDefault="001F1BA8">
      <w:pPr>
        <w:pStyle w:val="NoSpacing"/>
        <w:rPr>
          <w:b/>
        </w:rPr>
      </w:pPr>
    </w:p>
    <w:p w:rsidR="001F1BA8" w:rsidRDefault="00330B4B">
      <w:pPr>
        <w:pStyle w:val="NoSpacing"/>
        <w:rPr>
          <w:b/>
        </w:rPr>
      </w:pPr>
      <w:r>
        <w:rPr>
          <w:b/>
        </w:rPr>
        <w:t>Personal vitae</w:t>
      </w:r>
    </w:p>
    <w:p w:rsidR="001F1BA8" w:rsidRDefault="00330B4B">
      <w:pPr>
        <w:pStyle w:val="NoSpacing"/>
        <w:ind w:firstLine="720"/>
      </w:pPr>
      <w:r>
        <w:t>Nationality</w:t>
      </w:r>
      <w:r>
        <w:tab/>
      </w:r>
      <w:r>
        <w:tab/>
      </w:r>
      <w:r>
        <w:tab/>
      </w:r>
      <w:r>
        <w:tab/>
        <w:t>Indian</w:t>
      </w:r>
    </w:p>
    <w:p w:rsidR="001F1BA8" w:rsidRDefault="00E74C61">
      <w:pPr>
        <w:pStyle w:val="NoSpacing"/>
        <w:ind w:firstLine="720"/>
      </w:pPr>
      <w:r>
        <w:t>Age</w:t>
      </w:r>
      <w:r>
        <w:tab/>
      </w:r>
      <w:r>
        <w:tab/>
      </w:r>
      <w:r>
        <w:tab/>
      </w:r>
      <w:r>
        <w:tab/>
      </w:r>
      <w:r>
        <w:tab/>
        <w:t>52</w:t>
      </w:r>
      <w:r w:rsidR="00330B4B">
        <w:tab/>
      </w:r>
    </w:p>
    <w:p w:rsidR="001F1BA8" w:rsidRDefault="00330B4B">
      <w:pPr>
        <w:pStyle w:val="NoSpacing"/>
        <w:ind w:firstLine="720"/>
      </w:pPr>
      <w:r>
        <w:t>Marital Status</w:t>
      </w:r>
      <w:r>
        <w:tab/>
      </w:r>
      <w:r>
        <w:tab/>
      </w:r>
      <w:r>
        <w:tab/>
      </w:r>
      <w:r>
        <w:tab/>
        <w:t>Married</w:t>
      </w:r>
    </w:p>
    <w:p w:rsidR="001F1BA8" w:rsidRDefault="00330B4B">
      <w:pPr>
        <w:pStyle w:val="NoSpacing"/>
        <w:ind w:firstLine="720"/>
      </w:pPr>
      <w:r>
        <w:t>Languages</w:t>
      </w:r>
      <w:r>
        <w:tab/>
      </w:r>
      <w:r>
        <w:tab/>
      </w:r>
      <w:r>
        <w:tab/>
      </w:r>
      <w:r>
        <w:tab/>
        <w:t>Hindi &amp; English</w:t>
      </w:r>
    </w:p>
    <w:p w:rsidR="001F1BA8" w:rsidRDefault="00330B4B">
      <w:pPr>
        <w:pStyle w:val="NoSpacing"/>
        <w:ind w:firstLine="720"/>
      </w:pPr>
      <w:r>
        <w:t>Availability</w:t>
      </w:r>
      <w:r>
        <w:tab/>
      </w:r>
      <w:r>
        <w:tab/>
      </w:r>
      <w:r>
        <w:tab/>
      </w:r>
      <w:r>
        <w:tab/>
      </w:r>
      <w:r w:rsidR="00375C42">
        <w:t>15 days</w:t>
      </w:r>
    </w:p>
    <w:p w:rsidR="00B7539A" w:rsidRDefault="00330B4B" w:rsidP="00B7539A">
      <w:pPr>
        <w:pStyle w:val="NoSpacing"/>
        <w:ind w:firstLine="720"/>
        <w:rPr>
          <w:b/>
        </w:rPr>
      </w:pPr>
      <w:r>
        <w:t>Passport Details</w:t>
      </w:r>
      <w:r>
        <w:tab/>
      </w:r>
      <w:r>
        <w:tab/>
      </w:r>
      <w:r>
        <w:tab/>
      </w:r>
      <w:r>
        <w:tab/>
      </w:r>
      <w:r w:rsidRPr="00E74C61">
        <w:rPr>
          <w:sz w:val="24"/>
          <w:szCs w:val="24"/>
        </w:rPr>
        <w:t>R5637820</w:t>
      </w:r>
      <w:r w:rsidR="00B7539A" w:rsidRPr="00E74C61">
        <w:rPr>
          <w:sz w:val="24"/>
          <w:szCs w:val="24"/>
        </w:rPr>
        <w:t xml:space="preserve">; </w:t>
      </w:r>
      <w:r w:rsidR="00B7539A" w:rsidRPr="00E74C61">
        <w:t>Expiry: 02.01.2028; Issue at New Delhi</w:t>
      </w:r>
    </w:p>
    <w:p w:rsidR="001F1BA8" w:rsidRDefault="00330B4B" w:rsidP="00B7539A">
      <w:pPr>
        <w:pStyle w:val="NoSpacing"/>
        <w:ind w:firstLine="720"/>
      </w:pPr>
      <w:r w:rsidRPr="00E74C61">
        <w:rPr>
          <w:sz w:val="24"/>
          <w:szCs w:val="24"/>
        </w:rPr>
        <w:t>Permanent Address</w:t>
      </w:r>
      <w:r>
        <w:tab/>
      </w:r>
      <w:r>
        <w:tab/>
      </w:r>
      <w:r>
        <w:tab/>
        <w:t>305-B, New MIG DDA Flats,</w:t>
      </w:r>
    </w:p>
    <w:p w:rsidR="001F1BA8" w:rsidRDefault="00E74C61" w:rsidP="004C53FF">
      <w:pPr>
        <w:pStyle w:val="NoSpacing"/>
        <w:ind w:left="3600" w:firstLine="720"/>
      </w:pPr>
      <w:proofErr w:type="gramStart"/>
      <w:r>
        <w:t xml:space="preserve">Mayur </w:t>
      </w:r>
      <w:r w:rsidR="00330B4B">
        <w:t>Vihar Phase-3, New Delhi 110096.</w:t>
      </w:r>
      <w:proofErr w:type="gramEnd"/>
    </w:p>
    <w:p w:rsidR="001F1BA8" w:rsidRPr="004C53FF" w:rsidRDefault="00990082" w:rsidP="004C53FF">
      <w:pPr>
        <w:pStyle w:val="NoSpacing"/>
        <w:ind w:firstLine="720"/>
      </w:pPr>
      <w:r w:rsidRPr="00E74C61">
        <w:t>M</w:t>
      </w:r>
      <w:r w:rsidR="00E74C61">
        <w:t>obile</w:t>
      </w:r>
      <w:r w:rsidR="00507C3E">
        <w:tab/>
      </w:r>
      <w:r w:rsidR="00E74C61">
        <w:tab/>
      </w:r>
      <w:r w:rsidR="00E74C61">
        <w:tab/>
      </w:r>
      <w:r w:rsidR="00E74C61">
        <w:tab/>
      </w:r>
      <w:r w:rsidR="00E74C61">
        <w:tab/>
        <w:t>+91 9899798849</w:t>
      </w:r>
      <w:r w:rsidR="004C53FF">
        <w:t>;</w:t>
      </w:r>
      <w:r w:rsidR="00330B4B">
        <w:t xml:space="preserve"> +91 9312839115</w:t>
      </w:r>
      <w:r w:rsidR="00E74C61">
        <w:t xml:space="preserve"> (Home)</w:t>
      </w:r>
    </w:p>
    <w:p w:rsidR="001F1BA8" w:rsidRDefault="00330B4B">
      <w:pPr>
        <w:pStyle w:val="NoSpacing"/>
        <w:rPr>
          <w:b/>
        </w:rPr>
      </w:pPr>
      <w:r>
        <w:rPr>
          <w:b/>
        </w:rPr>
        <w:lastRenderedPageBreak/>
        <w:t>Declaration</w:t>
      </w:r>
    </w:p>
    <w:p w:rsidR="001F1BA8" w:rsidRDefault="00330B4B">
      <w:pPr>
        <w:pStyle w:val="NoSpacing"/>
        <w:ind w:firstLine="720"/>
        <w:rPr>
          <w:b/>
        </w:rPr>
      </w:pPr>
      <w:r>
        <w:t xml:space="preserve">I hereby declare that all the information given above is true to </w:t>
      </w:r>
      <w:r w:rsidR="00385CA3">
        <w:t xml:space="preserve">the </w:t>
      </w:r>
      <w:r>
        <w:t>best of my knowledge and belief.</w:t>
      </w:r>
    </w:p>
    <w:p w:rsidR="001F1BA8" w:rsidRDefault="001F1BA8">
      <w:pPr>
        <w:pStyle w:val="NoSpacing"/>
      </w:pPr>
    </w:p>
    <w:p w:rsidR="001F1BA8" w:rsidRDefault="001F1BA8">
      <w:pPr>
        <w:pStyle w:val="NoSpacing"/>
      </w:pPr>
    </w:p>
    <w:p w:rsidR="001F1BA8" w:rsidRDefault="001F1BA8">
      <w:pPr>
        <w:pStyle w:val="NoSpacing"/>
      </w:pPr>
    </w:p>
    <w:p w:rsidR="001F1BA8" w:rsidRDefault="00330B4B">
      <w:pPr>
        <w:pStyle w:val="NoSpacing"/>
      </w:pPr>
      <w:r>
        <w:t>Signature &amp; Date</w:t>
      </w:r>
    </w:p>
    <w:sectPr w:rsidR="001F1BA8" w:rsidSect="001B1B3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FB0E0292"/>
    <w:lvl w:ilvl="0">
      <w:start w:val="1"/>
      <w:numFmt w:val="bullet"/>
      <w:lvlText w:val="*"/>
      <w:lvlJc w:val="left"/>
    </w:lvl>
  </w:abstractNum>
  <w:abstractNum w:abstractNumId="1">
    <w:nsid w:val="00000002"/>
    <w:multiLevelType w:val="hybridMultilevel"/>
    <w:tmpl w:val="35FC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FB0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FC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14ED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C6558"/>
    <w:multiLevelType w:val="hybridMultilevel"/>
    <w:tmpl w:val="7B90B90C"/>
    <w:lvl w:ilvl="0" w:tplc="B9ACB4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7483E"/>
    <w:multiLevelType w:val="hybridMultilevel"/>
    <w:tmpl w:val="1408D2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rPr>
          <w:rFonts w:ascii="Symbol" w:hAnsi="Symbol" w:hint="default"/>
        </w:rPr>
      </w:lvl>
    </w:lvlOverride>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F1BA8"/>
    <w:rsid w:val="00013ECE"/>
    <w:rsid w:val="00022A5D"/>
    <w:rsid w:val="00041484"/>
    <w:rsid w:val="00053D7D"/>
    <w:rsid w:val="000F631F"/>
    <w:rsid w:val="00110070"/>
    <w:rsid w:val="00160F6A"/>
    <w:rsid w:val="001B1B39"/>
    <w:rsid w:val="001C58D2"/>
    <w:rsid w:val="001F1BA8"/>
    <w:rsid w:val="001F1EA0"/>
    <w:rsid w:val="0021751D"/>
    <w:rsid w:val="00241677"/>
    <w:rsid w:val="00256EDE"/>
    <w:rsid w:val="002F4B66"/>
    <w:rsid w:val="00313FFF"/>
    <w:rsid w:val="00330B4B"/>
    <w:rsid w:val="00367DB5"/>
    <w:rsid w:val="00375C42"/>
    <w:rsid w:val="0037623D"/>
    <w:rsid w:val="00385CA3"/>
    <w:rsid w:val="003C32CB"/>
    <w:rsid w:val="003E24FC"/>
    <w:rsid w:val="00472F99"/>
    <w:rsid w:val="00476E71"/>
    <w:rsid w:val="004919F7"/>
    <w:rsid w:val="004C53FF"/>
    <w:rsid w:val="004C6E54"/>
    <w:rsid w:val="004F03C9"/>
    <w:rsid w:val="004F2DA5"/>
    <w:rsid w:val="004F6F13"/>
    <w:rsid w:val="004F74B0"/>
    <w:rsid w:val="00505AAF"/>
    <w:rsid w:val="00507C3E"/>
    <w:rsid w:val="00512F85"/>
    <w:rsid w:val="00554DC3"/>
    <w:rsid w:val="0059363B"/>
    <w:rsid w:val="005B15A7"/>
    <w:rsid w:val="005C02D9"/>
    <w:rsid w:val="005E5880"/>
    <w:rsid w:val="005F2A9E"/>
    <w:rsid w:val="00676CE7"/>
    <w:rsid w:val="006A5DE2"/>
    <w:rsid w:val="006B7C25"/>
    <w:rsid w:val="006E26D5"/>
    <w:rsid w:val="00722E67"/>
    <w:rsid w:val="00744558"/>
    <w:rsid w:val="00834196"/>
    <w:rsid w:val="00850DCE"/>
    <w:rsid w:val="008914A2"/>
    <w:rsid w:val="008970FD"/>
    <w:rsid w:val="008D40C0"/>
    <w:rsid w:val="008E3963"/>
    <w:rsid w:val="00914FD2"/>
    <w:rsid w:val="00966247"/>
    <w:rsid w:val="00970A11"/>
    <w:rsid w:val="00990082"/>
    <w:rsid w:val="009D29B3"/>
    <w:rsid w:val="00A1394D"/>
    <w:rsid w:val="00A232B6"/>
    <w:rsid w:val="00A62C20"/>
    <w:rsid w:val="00A75CE4"/>
    <w:rsid w:val="00A92020"/>
    <w:rsid w:val="00B15B5C"/>
    <w:rsid w:val="00B45060"/>
    <w:rsid w:val="00B50BC3"/>
    <w:rsid w:val="00B7539A"/>
    <w:rsid w:val="00BD65DD"/>
    <w:rsid w:val="00C14141"/>
    <w:rsid w:val="00C155CF"/>
    <w:rsid w:val="00C90209"/>
    <w:rsid w:val="00D2430C"/>
    <w:rsid w:val="00D61516"/>
    <w:rsid w:val="00D63AC7"/>
    <w:rsid w:val="00D83012"/>
    <w:rsid w:val="00D95F8D"/>
    <w:rsid w:val="00E553BB"/>
    <w:rsid w:val="00E5697B"/>
    <w:rsid w:val="00E607F8"/>
    <w:rsid w:val="00E74C61"/>
    <w:rsid w:val="00EC1F82"/>
    <w:rsid w:val="00F061F5"/>
    <w:rsid w:val="00F07764"/>
    <w:rsid w:val="00F667E3"/>
    <w:rsid w:val="00FB25E5"/>
    <w:rsid w:val="00FB6177"/>
    <w:rsid w:val="00FB68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FF"/>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13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3FFF"/>
    <w:rPr>
      <w:rFonts w:ascii="Tahoma" w:eastAsia="SimSun" w:hAnsi="Tahoma" w:cs="Tahoma"/>
      <w:sz w:val="16"/>
      <w:szCs w:val="16"/>
    </w:rPr>
  </w:style>
  <w:style w:type="character" w:styleId="Hyperlink">
    <w:name w:val="Hyperlink"/>
    <w:basedOn w:val="DefaultParagraphFont"/>
    <w:uiPriority w:val="99"/>
    <w:rsid w:val="00313FFF"/>
    <w:rPr>
      <w:color w:val="0000FF"/>
      <w:u w:val="single"/>
    </w:rPr>
  </w:style>
  <w:style w:type="paragraph" w:styleId="ListParagraph">
    <w:name w:val="List Paragraph"/>
    <w:basedOn w:val="Normal"/>
    <w:uiPriority w:val="34"/>
    <w:qFormat/>
    <w:rsid w:val="00313FFF"/>
    <w:pPr>
      <w:ind w:left="720"/>
      <w:contextualSpacing/>
    </w:pPr>
  </w:style>
  <w:style w:type="paragraph" w:styleId="NoSpacing">
    <w:name w:val="No Spacing"/>
    <w:uiPriority w:val="1"/>
    <w:qFormat/>
    <w:rsid w:val="00313FFF"/>
    <w:pPr>
      <w:spacing w:after="0" w:line="240" w:lineRule="auto"/>
    </w:pPr>
    <w:rPr>
      <w:rFonts w:eastAsia="SimSu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mailto:umeshsaxena1969@gmail.com" TargetMode="Externa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dc:creator>
  <cp:lastModifiedBy>Windows User</cp:lastModifiedBy>
  <cp:revision>12</cp:revision>
  <dcterms:created xsi:type="dcterms:W3CDTF">2021-08-29T09:18:00Z</dcterms:created>
  <dcterms:modified xsi:type="dcterms:W3CDTF">2021-09-22T07:59:00Z</dcterms:modified>
</cp:coreProperties>
</file>