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01D" w:rsidRPr="003E7055" w:rsidRDefault="003E44F4" w:rsidP="003309D1">
      <w:pPr>
        <w:pStyle w:val="ListParagraph"/>
        <w:tabs>
          <w:tab w:val="left" w:pos="7800"/>
        </w:tabs>
        <w:ind w:left="0" w:right="33"/>
        <w:contextualSpacing/>
        <w:jc w:val="both"/>
        <w:rPr>
          <w:rFonts w:ascii="Lucida Sans" w:hAnsi="Lucida Sans"/>
          <w:b/>
          <w:i/>
          <w:color w:val="002060"/>
          <w:sz w:val="28"/>
          <w:szCs w:val="28"/>
          <w:lang w:val="it-CH"/>
        </w:rPr>
      </w:pPr>
      <w:r w:rsidRPr="003E7055">
        <w:rPr>
          <w:rFonts w:ascii="Lucida Sans" w:hAnsi="Lucida Sans"/>
          <w:b/>
          <w:noProof/>
          <w:color w:val="002060"/>
          <w:sz w:val="28"/>
          <w:szCs w:val="28"/>
          <w:lang w:bidi="gu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5514975</wp:posOffset>
            </wp:positionH>
            <wp:positionV relativeFrom="paragraph">
              <wp:posOffset>28575</wp:posOffset>
            </wp:positionV>
            <wp:extent cx="781050" cy="714375"/>
            <wp:effectExtent l="19050" t="0" r="0" b="0"/>
            <wp:wrapNone/>
            <wp:docPr id="1" name="Picture 0" descr="PHOTO SAVINAYSINH Z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SAVINAYSINH ZAL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23AB" w:rsidRPr="003E7055">
        <w:rPr>
          <w:rFonts w:ascii="Lucida Sans" w:hAnsi="Lucida Sans"/>
          <w:b/>
          <w:color w:val="002060"/>
          <w:sz w:val="28"/>
          <w:szCs w:val="28"/>
        </w:rPr>
        <w:t>RESUME</w:t>
      </w:r>
      <w:r w:rsidR="00F27840" w:rsidRPr="003E7055">
        <w:rPr>
          <w:rFonts w:ascii="Lucida Sans" w:hAnsi="Lucida Sans"/>
          <w:b/>
          <w:color w:val="002060"/>
          <w:sz w:val="28"/>
          <w:szCs w:val="28"/>
          <w:lang w:val="it-CH"/>
        </w:rPr>
        <w:tab/>
      </w:r>
    </w:p>
    <w:p w:rsidR="00F27840" w:rsidRPr="003E7055" w:rsidRDefault="00497549" w:rsidP="00D44BA5">
      <w:pPr>
        <w:pStyle w:val="ListParagraph"/>
        <w:ind w:left="0" w:right="33"/>
        <w:contextualSpacing/>
        <w:jc w:val="both"/>
        <w:rPr>
          <w:rFonts w:ascii="Lucida Sans" w:hAnsi="Lucida Sans"/>
          <w:b/>
          <w:bCs/>
        </w:rPr>
      </w:pPr>
      <w:r w:rsidRPr="003E7055">
        <w:rPr>
          <w:rFonts w:ascii="Lucida Sans" w:hAnsi="Lucida Sans"/>
          <w:b/>
          <w:bCs/>
        </w:rPr>
        <w:t xml:space="preserve">SAVINAYSINH </w:t>
      </w:r>
      <w:r w:rsidR="0028260A" w:rsidRPr="003E7055">
        <w:rPr>
          <w:rFonts w:ascii="Lucida Sans" w:hAnsi="Lucida Sans"/>
          <w:b/>
          <w:bCs/>
        </w:rPr>
        <w:t>ZALA</w:t>
      </w:r>
    </w:p>
    <w:p w:rsidR="00B5130B" w:rsidRPr="00F26693" w:rsidRDefault="00255C99" w:rsidP="00D44BA5">
      <w:pPr>
        <w:pStyle w:val="ListParagraph"/>
        <w:ind w:left="0" w:right="33"/>
        <w:contextualSpacing/>
        <w:jc w:val="both"/>
        <w:rPr>
          <w:sz w:val="26"/>
        </w:rPr>
      </w:pPr>
      <w:r w:rsidRPr="003E7055">
        <w:rPr>
          <w:rFonts w:ascii="Lucida Sans" w:hAnsi="Lucida Sans"/>
        </w:rPr>
        <w:t>M</w:t>
      </w:r>
      <w:r w:rsidR="00875774" w:rsidRPr="003E7055">
        <w:rPr>
          <w:rFonts w:ascii="Lucida Sans" w:hAnsi="Lucida Sans"/>
        </w:rPr>
        <w:t>obile No.:</w:t>
      </w:r>
      <w:r w:rsidRPr="003E7055">
        <w:rPr>
          <w:rFonts w:ascii="Lucida Sans" w:hAnsi="Lucida Sans"/>
        </w:rPr>
        <w:t xml:space="preserve"> </w:t>
      </w:r>
      <w:r w:rsidR="00AF648A" w:rsidRPr="003E7055">
        <w:rPr>
          <w:rFonts w:ascii="Lucida Sans" w:hAnsi="Lucida Sans"/>
        </w:rPr>
        <w:t>+91-</w:t>
      </w:r>
      <w:r w:rsidR="001176A9" w:rsidRPr="003E7055">
        <w:rPr>
          <w:rFonts w:ascii="Lucida Sans" w:hAnsi="Lucida Sans"/>
        </w:rPr>
        <w:t>9737704069</w:t>
      </w:r>
      <w:r w:rsidR="0085607D" w:rsidRPr="003E7055">
        <w:rPr>
          <w:rFonts w:ascii="Lucida Sans" w:hAnsi="Lucida Sans"/>
        </w:rPr>
        <w:t xml:space="preserve">, </w:t>
      </w:r>
      <w:r w:rsidR="00AF648A" w:rsidRPr="003E7055">
        <w:rPr>
          <w:rFonts w:ascii="Lucida Sans" w:hAnsi="Lucida Sans"/>
        </w:rPr>
        <w:t>+91-</w:t>
      </w:r>
      <w:r w:rsidR="0085607D" w:rsidRPr="003E7055">
        <w:rPr>
          <w:rFonts w:ascii="Lucida Sans" w:hAnsi="Lucida Sans"/>
        </w:rPr>
        <w:t>7351668064</w:t>
      </w:r>
      <w:r w:rsidRPr="003E7055">
        <w:rPr>
          <w:rFonts w:ascii="Lucida Sans" w:hAnsi="Lucida Sans"/>
        </w:rPr>
        <w:t xml:space="preserve">  </w:t>
      </w:r>
      <w:r w:rsidRPr="00F26693">
        <w:rPr>
          <w:sz w:val="26"/>
        </w:rPr>
        <w:t xml:space="preserve">  </w:t>
      </w:r>
    </w:p>
    <w:p w:rsidR="00B5130B" w:rsidRPr="003E7055" w:rsidRDefault="00B5130B" w:rsidP="00D44BA5">
      <w:pPr>
        <w:pStyle w:val="ListParagraph"/>
        <w:ind w:left="0" w:right="33"/>
        <w:contextualSpacing/>
        <w:jc w:val="both"/>
        <w:rPr>
          <w:rFonts w:ascii="Lucida Sans" w:hAnsi="Lucida Sans"/>
        </w:rPr>
      </w:pPr>
      <w:r w:rsidRPr="003E7055">
        <w:rPr>
          <w:rFonts w:ascii="Lucida Sans" w:hAnsi="Lucida Sans"/>
        </w:rPr>
        <w:t xml:space="preserve">Email Id.: </w:t>
      </w:r>
      <w:hyperlink r:id="rId10" w:history="1">
        <w:r w:rsidR="00714920" w:rsidRPr="003E7055">
          <w:rPr>
            <w:rStyle w:val="Hyperlink"/>
            <w:rFonts w:ascii="Lucida Sans" w:hAnsi="Lucida Sans"/>
          </w:rPr>
          <w:t>savinaysinh@rediffmail.com</w:t>
        </w:r>
      </w:hyperlink>
    </w:p>
    <w:p w:rsidR="00E704D6" w:rsidRPr="00F26693" w:rsidRDefault="00E704D6" w:rsidP="006438D6">
      <w:pPr>
        <w:pBdr>
          <w:between w:val="single" w:sz="18" w:space="1" w:color="auto"/>
        </w:pBdr>
        <w:ind w:left="-180" w:right="33"/>
        <w:rPr>
          <w:u w:val="single"/>
        </w:rPr>
      </w:pPr>
      <w:r w:rsidRPr="00F26693">
        <w:rPr>
          <w:u w:val="single"/>
        </w:rPr>
        <w:t>____________________________________________________________________________</w:t>
      </w:r>
      <w:r w:rsidR="006438D6" w:rsidRPr="00F26693">
        <w:rPr>
          <w:u w:val="single"/>
        </w:rPr>
        <w:t>______________________________</w:t>
      </w:r>
      <w:r w:rsidR="004C7E59">
        <w:rPr>
          <w:u w:val="single"/>
        </w:rPr>
        <w:t>__</w:t>
      </w:r>
    </w:p>
    <w:p w:rsidR="0013100C" w:rsidRPr="0013100C" w:rsidRDefault="0013100C" w:rsidP="00D44BA5">
      <w:pPr>
        <w:pStyle w:val="ListParagraph"/>
        <w:ind w:left="0" w:right="33"/>
        <w:contextualSpacing/>
        <w:jc w:val="both"/>
        <w:rPr>
          <w:rFonts w:ascii="Lucida Sans" w:hAnsi="Lucida Sans"/>
          <w:b/>
          <w:sz w:val="16"/>
          <w:szCs w:val="16"/>
        </w:rPr>
      </w:pPr>
    </w:p>
    <w:p w:rsidR="005B6FAA" w:rsidRPr="00052E6B" w:rsidRDefault="005B6FAA" w:rsidP="00D44BA5">
      <w:pPr>
        <w:pStyle w:val="ListParagraph"/>
        <w:ind w:left="0" w:right="33"/>
        <w:contextualSpacing/>
        <w:jc w:val="both"/>
        <w:rPr>
          <w:rFonts w:ascii="Lucida Sans" w:hAnsi="Lucida Sans"/>
          <w:sz w:val="22"/>
          <w:szCs w:val="22"/>
        </w:rPr>
      </w:pPr>
      <w:r w:rsidRPr="00052E6B">
        <w:rPr>
          <w:rFonts w:ascii="Lucida Sans" w:hAnsi="Lucida Sans"/>
          <w:b/>
          <w:sz w:val="22"/>
          <w:szCs w:val="22"/>
        </w:rPr>
        <w:t>Personal</w:t>
      </w:r>
      <w:r w:rsidR="004368A1" w:rsidRPr="00052E6B">
        <w:rPr>
          <w:rFonts w:ascii="Lucida Sans" w:hAnsi="Lucida Sans"/>
          <w:b/>
          <w:sz w:val="22"/>
          <w:szCs w:val="22"/>
        </w:rPr>
        <w:t xml:space="preserve"> Details</w:t>
      </w:r>
      <w:r w:rsidR="00033B18" w:rsidRPr="00052E6B">
        <w:rPr>
          <w:rFonts w:ascii="Lucida Sans" w:hAnsi="Lucida Sans"/>
          <w:sz w:val="22"/>
          <w:szCs w:val="22"/>
        </w:rPr>
        <w:t>:</w:t>
      </w:r>
      <w:r w:rsidR="00A665E4" w:rsidRPr="00052E6B">
        <w:rPr>
          <w:rFonts w:ascii="Lucida Sans" w:hAnsi="Lucida Sans"/>
          <w:sz w:val="22"/>
          <w:szCs w:val="22"/>
        </w:rPr>
        <w:t xml:space="preserve">                </w:t>
      </w:r>
      <w:r w:rsidR="000752D4" w:rsidRPr="00052E6B">
        <w:rPr>
          <w:rFonts w:ascii="Lucida Sans" w:hAnsi="Lucida Sans"/>
          <w:sz w:val="22"/>
          <w:szCs w:val="22"/>
        </w:rPr>
        <w:t xml:space="preserve">    </w:t>
      </w:r>
      <w:r w:rsidR="00961409" w:rsidRPr="00052E6B">
        <w:rPr>
          <w:rFonts w:ascii="Lucida Sans" w:hAnsi="Lucida Sans"/>
          <w:sz w:val="22"/>
          <w:szCs w:val="22"/>
        </w:rPr>
        <w:t xml:space="preserve">             </w:t>
      </w:r>
      <w:r w:rsidR="005854B7" w:rsidRPr="00052E6B">
        <w:rPr>
          <w:rFonts w:ascii="Lucida Sans" w:hAnsi="Lucida Sans"/>
          <w:sz w:val="22"/>
          <w:szCs w:val="22"/>
        </w:rPr>
        <w:t xml:space="preserve"> </w:t>
      </w:r>
      <w:r w:rsidR="000752D4" w:rsidRPr="00052E6B">
        <w:rPr>
          <w:rFonts w:ascii="Lucida Sans" w:hAnsi="Lucida Sans"/>
          <w:sz w:val="22"/>
          <w:szCs w:val="22"/>
        </w:rPr>
        <w:t xml:space="preserve">  </w:t>
      </w:r>
      <w:r w:rsidR="005854B7" w:rsidRPr="00052E6B">
        <w:rPr>
          <w:rFonts w:ascii="Lucida Sans" w:hAnsi="Lucida Sans"/>
          <w:sz w:val="22"/>
          <w:szCs w:val="22"/>
        </w:rPr>
        <w:t xml:space="preserve"> </w:t>
      </w:r>
      <w:r w:rsidR="00961409" w:rsidRPr="00052E6B">
        <w:rPr>
          <w:rFonts w:ascii="Lucida Sans" w:hAnsi="Lucida Sans"/>
          <w:sz w:val="22"/>
          <w:szCs w:val="22"/>
        </w:rPr>
        <w:t xml:space="preserve"> </w:t>
      </w:r>
    </w:p>
    <w:p w:rsidR="005B6FAA" w:rsidRPr="00052E6B" w:rsidRDefault="004368A1" w:rsidP="00D44BA5">
      <w:pPr>
        <w:pStyle w:val="ListParagraph"/>
        <w:ind w:left="0" w:right="33"/>
        <w:contextualSpacing/>
        <w:jc w:val="both"/>
        <w:rPr>
          <w:rFonts w:ascii="Lucida Sans" w:hAnsi="Lucida Sans"/>
        </w:rPr>
      </w:pPr>
      <w:r w:rsidRPr="00052E6B">
        <w:rPr>
          <w:rFonts w:ascii="Lucida Sans" w:hAnsi="Lucida Sans"/>
          <w:b/>
          <w:bCs/>
        </w:rPr>
        <w:t>Birth Date</w:t>
      </w:r>
      <w:r w:rsidR="005B6FAA" w:rsidRPr="00052E6B">
        <w:rPr>
          <w:rFonts w:ascii="Lucida Sans" w:hAnsi="Lucida Sans"/>
          <w:b/>
          <w:bCs/>
        </w:rPr>
        <w:t>:</w:t>
      </w:r>
      <w:r w:rsidR="005B6FAA" w:rsidRPr="00052E6B">
        <w:rPr>
          <w:rFonts w:ascii="Lucida Sans" w:hAnsi="Lucida Sans"/>
        </w:rPr>
        <w:t xml:space="preserve"> 0</w:t>
      </w:r>
      <w:r w:rsidR="00497549" w:rsidRPr="00052E6B">
        <w:rPr>
          <w:rFonts w:ascii="Lucida Sans" w:hAnsi="Lucida Sans"/>
        </w:rPr>
        <w:t>3</w:t>
      </w:r>
      <w:r w:rsidR="005B6FAA" w:rsidRPr="00052E6B">
        <w:rPr>
          <w:rFonts w:ascii="Lucida Sans" w:hAnsi="Lucida Sans"/>
        </w:rPr>
        <w:t xml:space="preserve">. </w:t>
      </w:r>
      <w:r w:rsidR="00497549" w:rsidRPr="00052E6B">
        <w:rPr>
          <w:rFonts w:ascii="Lucida Sans" w:hAnsi="Lucida Sans"/>
        </w:rPr>
        <w:t>MAY</w:t>
      </w:r>
      <w:r w:rsidR="005B6FAA" w:rsidRPr="00052E6B">
        <w:rPr>
          <w:rFonts w:ascii="Lucida Sans" w:hAnsi="Lucida Sans"/>
        </w:rPr>
        <w:t xml:space="preserve"> 197</w:t>
      </w:r>
      <w:r w:rsidR="00497549" w:rsidRPr="00052E6B">
        <w:rPr>
          <w:rFonts w:ascii="Lucida Sans" w:hAnsi="Lucida Sans"/>
        </w:rPr>
        <w:t>8</w:t>
      </w:r>
      <w:r w:rsidR="005B6FAA" w:rsidRPr="00052E6B">
        <w:rPr>
          <w:rFonts w:ascii="Lucida Sans" w:hAnsi="Lucida Sans"/>
        </w:rPr>
        <w:tab/>
      </w:r>
      <w:r w:rsidR="005B6FAA" w:rsidRPr="00052E6B">
        <w:rPr>
          <w:rFonts w:ascii="Lucida Sans" w:hAnsi="Lucida Sans"/>
        </w:rPr>
        <w:tab/>
      </w:r>
      <w:r w:rsidR="00E047E2" w:rsidRPr="00052E6B">
        <w:rPr>
          <w:rFonts w:ascii="Lucida Sans" w:hAnsi="Lucida Sans"/>
        </w:rPr>
        <w:tab/>
      </w:r>
      <w:r w:rsidR="00A665E4" w:rsidRPr="00052E6B">
        <w:rPr>
          <w:rFonts w:ascii="Lucida Sans" w:hAnsi="Lucida Sans"/>
        </w:rPr>
        <w:t xml:space="preserve">                        </w:t>
      </w:r>
      <w:r w:rsidR="00646DF9" w:rsidRPr="00052E6B">
        <w:rPr>
          <w:rFonts w:ascii="Lucida Sans" w:hAnsi="Lucida Sans"/>
        </w:rPr>
        <w:t xml:space="preserve"> </w:t>
      </w:r>
      <w:r w:rsidR="00DF5C23" w:rsidRPr="00052E6B">
        <w:rPr>
          <w:rFonts w:ascii="Lucida Sans" w:hAnsi="Lucida Sans"/>
        </w:rPr>
        <w:t xml:space="preserve"> </w:t>
      </w:r>
      <w:r w:rsidR="003B579F" w:rsidRPr="00052E6B">
        <w:rPr>
          <w:rFonts w:ascii="Lucida Sans" w:hAnsi="Lucida Sans"/>
        </w:rPr>
        <w:t xml:space="preserve"> </w:t>
      </w:r>
      <w:r w:rsidR="00961409" w:rsidRPr="00052E6B">
        <w:rPr>
          <w:rFonts w:ascii="Lucida Sans" w:hAnsi="Lucida Sans"/>
        </w:rPr>
        <w:t xml:space="preserve">  </w:t>
      </w:r>
    </w:p>
    <w:p w:rsidR="00437916" w:rsidRPr="00052E6B" w:rsidRDefault="005B6FAA" w:rsidP="00D44BA5">
      <w:pPr>
        <w:pStyle w:val="ListParagraph"/>
        <w:ind w:left="0" w:right="33"/>
        <w:contextualSpacing/>
        <w:jc w:val="both"/>
        <w:rPr>
          <w:rFonts w:ascii="Lucida Sans" w:hAnsi="Lucida Sans"/>
          <w:b/>
          <w:bCs/>
        </w:rPr>
      </w:pPr>
      <w:r w:rsidRPr="00052E6B">
        <w:rPr>
          <w:rFonts w:ascii="Lucida Sans" w:hAnsi="Lucida Sans"/>
          <w:b/>
          <w:bCs/>
        </w:rPr>
        <w:t xml:space="preserve">Gender: </w:t>
      </w:r>
      <w:r w:rsidRPr="00052E6B">
        <w:rPr>
          <w:rFonts w:ascii="Lucida Sans" w:hAnsi="Lucida Sans"/>
        </w:rPr>
        <w:t xml:space="preserve"> Male</w:t>
      </w:r>
      <w:r w:rsidRPr="00052E6B">
        <w:rPr>
          <w:rFonts w:ascii="Lucida Sans" w:hAnsi="Lucida Sans"/>
        </w:rPr>
        <w:tab/>
      </w:r>
      <w:r w:rsidRPr="00052E6B">
        <w:rPr>
          <w:rFonts w:ascii="Lucida Sans" w:hAnsi="Lucida Sans"/>
          <w:b/>
          <w:bCs/>
        </w:rPr>
        <w:tab/>
      </w:r>
      <w:r w:rsidRPr="00052E6B">
        <w:rPr>
          <w:rFonts w:ascii="Lucida Sans" w:hAnsi="Lucida Sans"/>
          <w:b/>
          <w:bCs/>
        </w:rPr>
        <w:tab/>
      </w:r>
      <w:r w:rsidRPr="00052E6B">
        <w:rPr>
          <w:rFonts w:ascii="Lucida Sans" w:hAnsi="Lucida Sans"/>
          <w:b/>
          <w:bCs/>
        </w:rPr>
        <w:tab/>
      </w:r>
      <w:r w:rsidR="00E047E2" w:rsidRPr="00052E6B">
        <w:rPr>
          <w:rFonts w:ascii="Lucida Sans" w:hAnsi="Lucida Sans"/>
          <w:b/>
          <w:bCs/>
        </w:rPr>
        <w:tab/>
      </w:r>
    </w:p>
    <w:p w:rsidR="009B00E3" w:rsidRPr="00052E6B" w:rsidRDefault="00437916" w:rsidP="00D44BA5">
      <w:pPr>
        <w:pStyle w:val="ListParagraph"/>
        <w:ind w:left="0" w:right="33"/>
        <w:contextualSpacing/>
        <w:jc w:val="both"/>
        <w:rPr>
          <w:rFonts w:ascii="Lucida Sans" w:hAnsi="Lucida Sans"/>
          <w:b/>
          <w:bCs/>
        </w:rPr>
      </w:pPr>
      <w:r w:rsidRPr="00052E6B">
        <w:rPr>
          <w:rFonts w:ascii="Lucida Sans" w:hAnsi="Lucida Sans"/>
          <w:b/>
          <w:bCs/>
        </w:rPr>
        <w:t xml:space="preserve">Marital status: </w:t>
      </w:r>
      <w:r w:rsidRPr="00052E6B">
        <w:rPr>
          <w:rFonts w:ascii="Lucida Sans" w:hAnsi="Lucida Sans"/>
        </w:rPr>
        <w:t xml:space="preserve">Married </w:t>
      </w:r>
    </w:p>
    <w:p w:rsidR="000D154A" w:rsidRPr="00052E6B" w:rsidRDefault="009B00E3" w:rsidP="00D44BA5">
      <w:pPr>
        <w:pStyle w:val="ListParagraph"/>
        <w:ind w:left="0" w:right="33"/>
        <w:contextualSpacing/>
        <w:jc w:val="both"/>
        <w:rPr>
          <w:rFonts w:ascii="Lucida Sans" w:hAnsi="Lucida Sans"/>
          <w:b/>
          <w:bCs/>
        </w:rPr>
      </w:pPr>
      <w:r w:rsidRPr="00052E6B">
        <w:rPr>
          <w:rFonts w:ascii="Lucida Sans" w:hAnsi="Lucida Sans"/>
          <w:b/>
          <w:bCs/>
        </w:rPr>
        <w:t xml:space="preserve">Nationality: </w:t>
      </w:r>
      <w:r w:rsidRPr="00052E6B">
        <w:rPr>
          <w:rFonts w:ascii="Lucida Sans" w:hAnsi="Lucida Sans"/>
        </w:rPr>
        <w:t>Indian</w:t>
      </w:r>
      <w:r w:rsidR="00437916" w:rsidRPr="00052E6B">
        <w:rPr>
          <w:rFonts w:ascii="Lucida Sans" w:hAnsi="Lucida Sans"/>
        </w:rPr>
        <w:t xml:space="preserve">   </w:t>
      </w:r>
    </w:p>
    <w:p w:rsidR="005B6FAA" w:rsidRPr="0013100C" w:rsidRDefault="005B6FAA" w:rsidP="00AF5145">
      <w:pPr>
        <w:pStyle w:val="ListParagraph"/>
        <w:spacing w:line="200" w:lineRule="exact"/>
        <w:ind w:left="0" w:right="29"/>
        <w:contextualSpacing/>
        <w:jc w:val="both"/>
        <w:rPr>
          <w:sz w:val="16"/>
          <w:szCs w:val="16"/>
        </w:rPr>
      </w:pPr>
    </w:p>
    <w:p w:rsidR="003C61D1" w:rsidRPr="009C4D3B" w:rsidRDefault="00124D2B" w:rsidP="009C4D3B">
      <w:pPr>
        <w:pStyle w:val="ListParagraph"/>
        <w:ind w:left="0" w:right="33"/>
        <w:contextualSpacing/>
        <w:jc w:val="both"/>
        <w:rPr>
          <w:rFonts w:ascii="Lucida Sans" w:hAnsi="Lucida Sans"/>
          <w:b/>
          <w:sz w:val="22"/>
          <w:szCs w:val="22"/>
        </w:rPr>
      </w:pPr>
      <w:r w:rsidRPr="009C4D3B">
        <w:rPr>
          <w:rFonts w:ascii="Lucida Sans" w:hAnsi="Lucida Sans"/>
          <w:b/>
          <w:sz w:val="22"/>
          <w:szCs w:val="22"/>
        </w:rPr>
        <w:t>Edu</w:t>
      </w:r>
      <w:r w:rsidR="00204EB2" w:rsidRPr="009C4D3B">
        <w:rPr>
          <w:rFonts w:ascii="Lucida Sans" w:hAnsi="Lucida Sans"/>
          <w:b/>
          <w:sz w:val="22"/>
          <w:szCs w:val="22"/>
        </w:rPr>
        <w:t>cation Qualification</w:t>
      </w:r>
      <w:r w:rsidR="00CC661F" w:rsidRPr="009C4D3B">
        <w:rPr>
          <w:rFonts w:ascii="Lucida Sans" w:hAnsi="Lucida Sans"/>
          <w:b/>
          <w:sz w:val="22"/>
          <w:szCs w:val="22"/>
        </w:rPr>
        <w:t>:</w:t>
      </w:r>
    </w:p>
    <w:p w:rsidR="00C53E15" w:rsidRPr="0013100C" w:rsidRDefault="00C53E15" w:rsidP="005C0B08">
      <w:pPr>
        <w:pStyle w:val="ListParagraph"/>
        <w:spacing w:line="200" w:lineRule="exact"/>
        <w:ind w:left="0" w:right="29"/>
        <w:contextualSpacing/>
        <w:jc w:val="both"/>
        <w:rPr>
          <w:b/>
          <w:sz w:val="16"/>
          <w:szCs w:val="16"/>
        </w:rPr>
      </w:pPr>
    </w:p>
    <w:p w:rsidR="009F681A" w:rsidRPr="009C4D3B" w:rsidRDefault="0030683E" w:rsidP="00D44BA5">
      <w:pPr>
        <w:pStyle w:val="ListParagraph"/>
        <w:ind w:left="0" w:right="33"/>
        <w:contextualSpacing/>
        <w:jc w:val="both"/>
        <w:rPr>
          <w:rFonts w:ascii="Lucida Sans" w:hAnsi="Lucida Sans"/>
          <w:b/>
          <w:bCs/>
        </w:rPr>
      </w:pPr>
      <w:r w:rsidRPr="009C4D3B">
        <w:rPr>
          <w:rFonts w:ascii="Lucida Sans" w:hAnsi="Lucida Sans"/>
          <w:b/>
          <w:bCs/>
        </w:rPr>
        <w:t>B.E</w:t>
      </w:r>
      <w:r w:rsidR="00022F16" w:rsidRPr="009C4D3B">
        <w:rPr>
          <w:rFonts w:ascii="Lucida Sans" w:hAnsi="Lucida Sans"/>
          <w:b/>
          <w:bCs/>
        </w:rPr>
        <w:t>ng</w:t>
      </w:r>
      <w:r w:rsidRPr="009C4D3B">
        <w:rPr>
          <w:rFonts w:ascii="Lucida Sans" w:hAnsi="Lucida Sans"/>
          <w:b/>
          <w:bCs/>
        </w:rPr>
        <w:t>. Instrumentation &amp; Control</w:t>
      </w:r>
      <w:r w:rsidR="00204EB2" w:rsidRPr="009C4D3B">
        <w:rPr>
          <w:rFonts w:ascii="Lucida Sans" w:hAnsi="Lucida Sans"/>
          <w:b/>
          <w:bCs/>
        </w:rPr>
        <w:t xml:space="preserve"> </w:t>
      </w:r>
      <w:r w:rsidR="008E178C" w:rsidRPr="009C4D3B">
        <w:rPr>
          <w:rFonts w:ascii="Lucida Sans" w:hAnsi="Lucida Sans"/>
          <w:b/>
          <w:bCs/>
        </w:rPr>
        <w:t>Engineering</w:t>
      </w:r>
      <w:r w:rsidR="008E178C" w:rsidRPr="009C4D3B">
        <w:rPr>
          <w:rFonts w:ascii="Lucida Sans" w:hAnsi="Lucida Sans"/>
        </w:rPr>
        <w:t xml:space="preserve"> </w:t>
      </w:r>
      <w:r w:rsidR="00204EB2" w:rsidRPr="009C4D3B">
        <w:rPr>
          <w:rFonts w:ascii="Lucida Sans" w:hAnsi="Lucida Sans"/>
        </w:rPr>
        <w:t xml:space="preserve">from </w:t>
      </w:r>
      <w:r w:rsidR="00204EB2" w:rsidRPr="009C4D3B">
        <w:rPr>
          <w:rFonts w:ascii="Lucida Sans" w:hAnsi="Lucida Sans"/>
          <w:b/>
          <w:bCs/>
        </w:rPr>
        <w:t xml:space="preserve">L </w:t>
      </w:r>
      <w:r w:rsidRPr="009C4D3B">
        <w:rPr>
          <w:rFonts w:ascii="Lucida Sans" w:hAnsi="Lucida Sans"/>
          <w:b/>
          <w:bCs/>
        </w:rPr>
        <w:t>D</w:t>
      </w:r>
      <w:r w:rsidR="00204EB2" w:rsidRPr="009C4D3B">
        <w:rPr>
          <w:rFonts w:ascii="Lucida Sans" w:hAnsi="Lucida Sans"/>
          <w:b/>
          <w:bCs/>
        </w:rPr>
        <w:t xml:space="preserve"> College of Engineering</w:t>
      </w:r>
      <w:r w:rsidR="007D4AD7" w:rsidRPr="009C4D3B">
        <w:rPr>
          <w:rFonts w:ascii="Lucida Sans" w:hAnsi="Lucida Sans"/>
        </w:rPr>
        <w:t>,</w:t>
      </w:r>
      <w:r w:rsidR="00204EB2" w:rsidRPr="009C4D3B">
        <w:rPr>
          <w:rFonts w:ascii="Lucida Sans" w:hAnsi="Lucida Sans"/>
        </w:rPr>
        <w:t xml:space="preserve"> </w:t>
      </w:r>
      <w:r w:rsidRPr="009C4D3B">
        <w:rPr>
          <w:rFonts w:ascii="Lucida Sans" w:hAnsi="Lucida Sans"/>
          <w:b/>
          <w:bCs/>
        </w:rPr>
        <w:t>Ahmedabad</w:t>
      </w:r>
      <w:r w:rsidR="00727681" w:rsidRPr="009C4D3B">
        <w:rPr>
          <w:rFonts w:ascii="Lucida Sans" w:hAnsi="Lucida Sans"/>
          <w:b/>
          <w:bCs/>
        </w:rPr>
        <w:t>, Gujarat</w:t>
      </w:r>
      <w:r w:rsidR="007D4AD7" w:rsidRPr="009C4D3B">
        <w:rPr>
          <w:rFonts w:ascii="Lucida Sans" w:hAnsi="Lucida Sans"/>
          <w:b/>
          <w:bCs/>
        </w:rPr>
        <w:t xml:space="preserve">, </w:t>
      </w:r>
      <w:r w:rsidR="007D4AD7" w:rsidRPr="009C4D3B">
        <w:rPr>
          <w:rFonts w:ascii="Lucida Sans" w:hAnsi="Lucida Sans"/>
        </w:rPr>
        <w:t>affiliated with</w:t>
      </w:r>
      <w:r w:rsidR="007D4AD7" w:rsidRPr="009C4D3B">
        <w:rPr>
          <w:rFonts w:ascii="Lucida Sans" w:hAnsi="Lucida Sans"/>
          <w:b/>
          <w:bCs/>
        </w:rPr>
        <w:t xml:space="preserve"> Gujarat</w:t>
      </w:r>
      <w:r w:rsidRPr="009C4D3B">
        <w:rPr>
          <w:rFonts w:ascii="Lucida Sans" w:hAnsi="Lucida Sans"/>
          <w:b/>
          <w:bCs/>
        </w:rPr>
        <w:t xml:space="preserve"> University. </w:t>
      </w:r>
    </w:p>
    <w:p w:rsidR="006438D6" w:rsidRPr="009C4D3B" w:rsidRDefault="00AC48D4" w:rsidP="006438D6">
      <w:pPr>
        <w:pStyle w:val="ListParagraph"/>
        <w:ind w:left="0" w:right="33"/>
        <w:contextualSpacing/>
        <w:jc w:val="both"/>
        <w:rPr>
          <w:rFonts w:ascii="Lucida Sans" w:hAnsi="Lucida Sans"/>
        </w:rPr>
      </w:pPr>
      <w:r w:rsidRPr="009C4D3B">
        <w:rPr>
          <w:rFonts w:ascii="Lucida Sans" w:hAnsi="Lucida Sans"/>
          <w:b/>
          <w:bCs/>
        </w:rPr>
        <w:t xml:space="preserve">MBA Oil &amp; </w:t>
      </w:r>
      <w:r w:rsidR="00204EB2" w:rsidRPr="009C4D3B">
        <w:rPr>
          <w:rFonts w:ascii="Lucida Sans" w:hAnsi="Lucida Sans"/>
          <w:b/>
          <w:bCs/>
        </w:rPr>
        <w:t>Gas</w:t>
      </w:r>
      <w:r w:rsidR="00716D41" w:rsidRPr="009C4D3B">
        <w:rPr>
          <w:rFonts w:ascii="Lucida Sans" w:hAnsi="Lucida Sans"/>
          <w:b/>
          <w:bCs/>
        </w:rPr>
        <w:t xml:space="preserve"> Management</w:t>
      </w:r>
      <w:r w:rsidR="00204EB2" w:rsidRPr="009C4D3B">
        <w:rPr>
          <w:rFonts w:ascii="Lucida Sans" w:hAnsi="Lucida Sans"/>
        </w:rPr>
        <w:t xml:space="preserve"> from</w:t>
      </w:r>
      <w:r w:rsidR="006438D6" w:rsidRPr="009C4D3B">
        <w:rPr>
          <w:rFonts w:ascii="Lucida Sans" w:hAnsi="Lucida Sans"/>
        </w:rPr>
        <w:t xml:space="preserve"> </w:t>
      </w:r>
      <w:r w:rsidR="00204EB2" w:rsidRPr="009C4D3B">
        <w:rPr>
          <w:rFonts w:ascii="Lucida Sans" w:hAnsi="Lucida Sans"/>
        </w:rPr>
        <w:t>University</w:t>
      </w:r>
      <w:r w:rsidRPr="009C4D3B">
        <w:rPr>
          <w:rFonts w:ascii="Lucida Sans" w:hAnsi="Lucida Sans"/>
        </w:rPr>
        <w:t xml:space="preserve"> of Petroleum and Energy Studies (UPES), Dehradun</w:t>
      </w:r>
      <w:r w:rsidR="001658BA" w:rsidRPr="009C4D3B">
        <w:rPr>
          <w:rFonts w:ascii="Lucida Sans" w:hAnsi="Lucida Sans"/>
        </w:rPr>
        <w:t>.</w:t>
      </w:r>
    </w:p>
    <w:p w:rsidR="00656C96" w:rsidRPr="0013100C" w:rsidRDefault="00656C96" w:rsidP="005C0B08">
      <w:pPr>
        <w:pStyle w:val="ListParagraph"/>
        <w:spacing w:line="200" w:lineRule="exact"/>
        <w:ind w:left="0" w:right="29"/>
        <w:contextualSpacing/>
        <w:jc w:val="both"/>
        <w:rPr>
          <w:sz w:val="16"/>
          <w:szCs w:val="16"/>
        </w:rPr>
      </w:pPr>
    </w:p>
    <w:p w:rsidR="000D154A" w:rsidRDefault="003C549B" w:rsidP="000D154A">
      <w:pPr>
        <w:pStyle w:val="ListParagraph"/>
        <w:ind w:left="0" w:right="33"/>
        <w:contextualSpacing/>
        <w:jc w:val="both"/>
        <w:rPr>
          <w:rFonts w:ascii="Lucida Sans" w:hAnsi="Lucida Sans"/>
          <w:b/>
          <w:sz w:val="22"/>
          <w:szCs w:val="22"/>
        </w:rPr>
      </w:pPr>
      <w:r w:rsidRPr="009C4D3B">
        <w:rPr>
          <w:rFonts w:ascii="Lucida Sans" w:hAnsi="Lucida Sans"/>
          <w:b/>
          <w:sz w:val="22"/>
          <w:szCs w:val="22"/>
        </w:rPr>
        <w:t xml:space="preserve">Certification </w:t>
      </w:r>
      <w:r w:rsidR="008D0479" w:rsidRPr="009C4D3B">
        <w:rPr>
          <w:rFonts w:ascii="Lucida Sans" w:hAnsi="Lucida Sans"/>
          <w:b/>
          <w:sz w:val="22"/>
          <w:szCs w:val="22"/>
        </w:rPr>
        <w:t xml:space="preserve">/ </w:t>
      </w:r>
      <w:r w:rsidRPr="009C4D3B">
        <w:rPr>
          <w:rFonts w:ascii="Lucida Sans" w:hAnsi="Lucida Sans"/>
          <w:b/>
          <w:sz w:val="22"/>
          <w:szCs w:val="22"/>
        </w:rPr>
        <w:t>Training</w:t>
      </w:r>
      <w:r w:rsidR="000F24B2" w:rsidRPr="009C4D3B">
        <w:rPr>
          <w:rFonts w:ascii="Lucida Sans" w:hAnsi="Lucida Sans"/>
          <w:b/>
          <w:sz w:val="22"/>
          <w:szCs w:val="22"/>
        </w:rPr>
        <w:t xml:space="preserve"> </w:t>
      </w:r>
      <w:r w:rsidR="00146F0D" w:rsidRPr="009C4D3B">
        <w:rPr>
          <w:rFonts w:ascii="Lucida Sans" w:hAnsi="Lucida Sans"/>
          <w:b/>
          <w:sz w:val="22"/>
          <w:szCs w:val="22"/>
        </w:rPr>
        <w:t>Program</w:t>
      </w:r>
      <w:r w:rsidR="000D154A" w:rsidRPr="009C4D3B">
        <w:rPr>
          <w:rFonts w:ascii="Lucida Sans" w:hAnsi="Lucida Sans"/>
          <w:b/>
          <w:sz w:val="22"/>
          <w:szCs w:val="22"/>
        </w:rPr>
        <w:t xml:space="preserve"> / </w:t>
      </w:r>
      <w:r w:rsidRPr="009C4D3B">
        <w:rPr>
          <w:rFonts w:ascii="Lucida Sans" w:hAnsi="Lucida Sans"/>
          <w:b/>
          <w:sz w:val="22"/>
          <w:szCs w:val="22"/>
        </w:rPr>
        <w:t>Seminar:</w:t>
      </w:r>
    </w:p>
    <w:p w:rsidR="009C4D3B" w:rsidRPr="009C4D3B" w:rsidRDefault="009C4D3B" w:rsidP="000D154A">
      <w:pPr>
        <w:pStyle w:val="ListParagraph"/>
        <w:ind w:left="0" w:right="33"/>
        <w:contextualSpacing/>
        <w:jc w:val="both"/>
        <w:rPr>
          <w:rFonts w:ascii="Lucida Sans" w:hAnsi="Lucida Sans"/>
          <w:b/>
          <w:sz w:val="16"/>
          <w:szCs w:val="16"/>
        </w:rPr>
      </w:pPr>
    </w:p>
    <w:p w:rsidR="00DF2346" w:rsidRPr="009C4D3B" w:rsidRDefault="00DF2346" w:rsidP="009234EE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  <w:b/>
        </w:rPr>
      </w:pPr>
      <w:r w:rsidRPr="009C4D3B">
        <w:rPr>
          <w:rFonts w:ascii="Lucida Sans" w:hAnsi="Lucida Sans"/>
        </w:rPr>
        <w:t>Six Sigma (DMAIC), In-house Seminar (Bechtel India Private Limited, Gurgaon, India).</w:t>
      </w:r>
    </w:p>
    <w:p w:rsidR="00912BDB" w:rsidRPr="009C4D3B" w:rsidRDefault="00912BDB" w:rsidP="009234EE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9C4D3B">
        <w:rPr>
          <w:rFonts w:ascii="Lucida Sans" w:hAnsi="Lucida Sans"/>
          <w:b/>
          <w:bCs/>
        </w:rPr>
        <w:t>Six Sigma Green Belt</w:t>
      </w:r>
      <w:r w:rsidRPr="009C4D3B">
        <w:rPr>
          <w:rFonts w:ascii="Lucida Sans" w:hAnsi="Lucida Sans"/>
        </w:rPr>
        <w:t xml:space="preserve"> </w:t>
      </w:r>
      <w:r w:rsidRPr="009C4D3B">
        <w:rPr>
          <w:rFonts w:ascii="Lucida Sans" w:hAnsi="Lucida Sans"/>
          <w:b/>
          <w:bCs/>
        </w:rPr>
        <w:t>Certified</w:t>
      </w:r>
      <w:r w:rsidR="00957F1F" w:rsidRPr="009C4D3B">
        <w:rPr>
          <w:rFonts w:ascii="Lucida Sans" w:hAnsi="Lucida Sans"/>
        </w:rPr>
        <w:t>, Program conducted in the y</w:t>
      </w:r>
      <w:r w:rsidR="00CE0E1C" w:rsidRPr="009C4D3B">
        <w:rPr>
          <w:rFonts w:ascii="Lucida Sans" w:hAnsi="Lucida Sans"/>
        </w:rPr>
        <w:t>ear 2016-17</w:t>
      </w:r>
      <w:r w:rsidR="000C4267" w:rsidRPr="009C4D3B">
        <w:rPr>
          <w:rFonts w:ascii="Lucida Sans" w:hAnsi="Lucida Sans"/>
        </w:rPr>
        <w:t>, from</w:t>
      </w:r>
      <w:r w:rsidRPr="009C4D3B">
        <w:rPr>
          <w:rFonts w:ascii="Lucida Sans" w:hAnsi="Lucida Sans"/>
        </w:rPr>
        <w:t xml:space="preserve"> </w:t>
      </w:r>
      <w:r w:rsidRPr="009C4D3B">
        <w:rPr>
          <w:rFonts w:ascii="Lucida Sans" w:hAnsi="Lucida Sans"/>
          <w:b/>
          <w:bCs/>
        </w:rPr>
        <w:t>Indian Statistical Institute</w:t>
      </w:r>
      <w:r w:rsidRPr="009C4D3B">
        <w:rPr>
          <w:rFonts w:ascii="Lucida Sans" w:hAnsi="Lucida Sans"/>
        </w:rPr>
        <w:t>, Delhi, India</w:t>
      </w:r>
      <w:r w:rsidR="009228F1" w:rsidRPr="009C4D3B">
        <w:rPr>
          <w:rFonts w:ascii="Lucida Sans" w:hAnsi="Lucida Sans"/>
        </w:rPr>
        <w:t>.</w:t>
      </w:r>
    </w:p>
    <w:p w:rsidR="009228F1" w:rsidRPr="009C4D3B" w:rsidRDefault="009228F1" w:rsidP="009234EE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9C4D3B">
        <w:rPr>
          <w:rFonts w:ascii="Lucida Sans" w:hAnsi="Lucida Sans"/>
          <w:b/>
          <w:bCs/>
        </w:rPr>
        <w:t xml:space="preserve">Attained seminar of </w:t>
      </w:r>
      <w:r w:rsidR="00553876" w:rsidRPr="009C4D3B">
        <w:rPr>
          <w:rFonts w:ascii="Lucida Sans" w:hAnsi="Lucida Sans"/>
          <w:b/>
          <w:bCs/>
        </w:rPr>
        <w:t>Emerson Delta</w:t>
      </w:r>
      <w:r w:rsidRPr="009C4D3B">
        <w:rPr>
          <w:rFonts w:ascii="Lucida Sans" w:hAnsi="Lucida Sans"/>
          <w:b/>
          <w:bCs/>
        </w:rPr>
        <w:t xml:space="preserve">V SIS, Honeywell ESSER. </w:t>
      </w:r>
    </w:p>
    <w:p w:rsidR="00AF5145" w:rsidRPr="00AF5145" w:rsidRDefault="00AF5145" w:rsidP="00AF5145">
      <w:pPr>
        <w:pStyle w:val="ListParagraph"/>
        <w:spacing w:line="200" w:lineRule="exact"/>
        <w:ind w:left="0" w:right="29"/>
        <w:contextualSpacing/>
        <w:jc w:val="both"/>
        <w:rPr>
          <w:b/>
          <w:sz w:val="26"/>
        </w:rPr>
      </w:pPr>
    </w:p>
    <w:p w:rsidR="009D5611" w:rsidRDefault="00CC661F" w:rsidP="009C4D3B">
      <w:pPr>
        <w:pStyle w:val="ListParagraph"/>
        <w:spacing w:line="200" w:lineRule="exact"/>
        <w:ind w:left="0" w:right="29"/>
        <w:contextualSpacing/>
        <w:jc w:val="both"/>
        <w:rPr>
          <w:rFonts w:ascii="Lucida Sans" w:hAnsi="Lucida Sans"/>
          <w:b/>
          <w:bCs/>
          <w:sz w:val="22"/>
          <w:szCs w:val="22"/>
        </w:rPr>
      </w:pPr>
      <w:r w:rsidRPr="009C4D3B">
        <w:rPr>
          <w:rFonts w:ascii="Lucida Sans" w:hAnsi="Lucida Sans"/>
          <w:b/>
          <w:bCs/>
          <w:sz w:val="22"/>
          <w:szCs w:val="22"/>
        </w:rPr>
        <w:t>L</w:t>
      </w:r>
      <w:r w:rsidR="00204EB2" w:rsidRPr="009C4D3B">
        <w:rPr>
          <w:rFonts w:ascii="Lucida Sans" w:hAnsi="Lucida Sans"/>
          <w:b/>
          <w:bCs/>
          <w:sz w:val="22"/>
          <w:szCs w:val="22"/>
        </w:rPr>
        <w:t>anguages</w:t>
      </w:r>
      <w:r w:rsidRPr="009C4D3B">
        <w:rPr>
          <w:rFonts w:ascii="Lucida Sans" w:hAnsi="Lucida Sans"/>
          <w:b/>
          <w:bCs/>
          <w:sz w:val="22"/>
          <w:szCs w:val="22"/>
        </w:rPr>
        <w:t>:</w:t>
      </w:r>
    </w:p>
    <w:p w:rsidR="0013100C" w:rsidRPr="0013100C" w:rsidRDefault="0013100C" w:rsidP="009C4D3B">
      <w:pPr>
        <w:pStyle w:val="ListParagraph"/>
        <w:spacing w:line="200" w:lineRule="exact"/>
        <w:ind w:left="0" w:right="29"/>
        <w:contextualSpacing/>
        <w:jc w:val="both"/>
        <w:rPr>
          <w:rFonts w:ascii="Lucida Sans" w:hAnsi="Lucida Sans"/>
          <w:b/>
          <w:bCs/>
          <w:sz w:val="16"/>
          <w:szCs w:val="16"/>
        </w:rPr>
      </w:pPr>
    </w:p>
    <w:p w:rsidR="009D5611" w:rsidRPr="009C4D3B" w:rsidRDefault="00812B59" w:rsidP="009234EE">
      <w:pPr>
        <w:pStyle w:val="ListParagraph"/>
        <w:numPr>
          <w:ilvl w:val="0"/>
          <w:numId w:val="1"/>
        </w:numPr>
        <w:ind w:left="0" w:right="29" w:firstLine="0"/>
        <w:contextualSpacing/>
        <w:jc w:val="both"/>
        <w:rPr>
          <w:rFonts w:ascii="Lucida Sans" w:hAnsi="Lucida Sans"/>
        </w:rPr>
      </w:pPr>
      <w:r w:rsidRPr="009C4D3B">
        <w:rPr>
          <w:rFonts w:ascii="Lucida Sans" w:hAnsi="Lucida Sans"/>
        </w:rPr>
        <w:t>Gujarati</w:t>
      </w:r>
      <w:r w:rsidR="00010737" w:rsidRPr="009C4D3B">
        <w:rPr>
          <w:rFonts w:ascii="Lucida Sans" w:hAnsi="Lucida Sans"/>
        </w:rPr>
        <w:t>, Hindi and English</w:t>
      </w:r>
    </w:p>
    <w:p w:rsidR="000F24B2" w:rsidRDefault="000F24B2" w:rsidP="00AF5145">
      <w:pPr>
        <w:pStyle w:val="ListParagraph"/>
        <w:spacing w:line="200" w:lineRule="exact"/>
        <w:ind w:left="0" w:right="29"/>
        <w:contextualSpacing/>
        <w:jc w:val="both"/>
        <w:rPr>
          <w:sz w:val="26"/>
        </w:rPr>
      </w:pPr>
    </w:p>
    <w:p w:rsidR="00727681" w:rsidRPr="001A2BF6" w:rsidRDefault="00CC661F" w:rsidP="001A2BF6">
      <w:pPr>
        <w:pStyle w:val="ListParagraph"/>
        <w:spacing w:line="200" w:lineRule="exact"/>
        <w:ind w:left="0" w:right="29"/>
        <w:contextualSpacing/>
        <w:jc w:val="both"/>
        <w:rPr>
          <w:rFonts w:ascii="Lucida Sans" w:hAnsi="Lucida Sans"/>
          <w:b/>
          <w:bCs/>
          <w:sz w:val="22"/>
          <w:szCs w:val="22"/>
        </w:rPr>
      </w:pPr>
      <w:r w:rsidRPr="001A2BF6">
        <w:rPr>
          <w:rFonts w:ascii="Lucida Sans" w:hAnsi="Lucida Sans"/>
          <w:b/>
          <w:bCs/>
          <w:sz w:val="22"/>
          <w:szCs w:val="22"/>
        </w:rPr>
        <w:t>C</w:t>
      </w:r>
      <w:r w:rsidR="00204EB2" w:rsidRPr="001A2BF6">
        <w:rPr>
          <w:rFonts w:ascii="Lucida Sans" w:hAnsi="Lucida Sans"/>
          <w:b/>
          <w:bCs/>
          <w:sz w:val="22"/>
          <w:szCs w:val="22"/>
        </w:rPr>
        <w:t>areer Summary</w:t>
      </w:r>
      <w:r w:rsidRPr="001A2BF6">
        <w:rPr>
          <w:rFonts w:ascii="Lucida Sans" w:hAnsi="Lucida Sans"/>
          <w:b/>
          <w:bCs/>
          <w:sz w:val="22"/>
          <w:szCs w:val="22"/>
        </w:rPr>
        <w:t>:</w:t>
      </w:r>
    </w:p>
    <w:p w:rsidR="00C53E15" w:rsidRPr="001A2BF6" w:rsidRDefault="00C53E15" w:rsidP="00396DA6">
      <w:pPr>
        <w:pStyle w:val="ListParagraph"/>
        <w:ind w:left="0" w:right="33"/>
        <w:contextualSpacing/>
        <w:jc w:val="both"/>
        <w:rPr>
          <w:rFonts w:ascii="Lucida Sans" w:hAnsi="Lucida Sans"/>
          <w:sz w:val="16"/>
          <w:szCs w:val="16"/>
        </w:rPr>
      </w:pPr>
    </w:p>
    <w:p w:rsidR="00F23959" w:rsidRPr="00F74457" w:rsidRDefault="00F23959" w:rsidP="00F23959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F74457">
        <w:rPr>
          <w:rFonts w:ascii="Lucida Sans" w:hAnsi="Lucida Sans"/>
        </w:rPr>
        <w:t xml:space="preserve">A highly skilled and professional Instrumentation Engineer with over </w:t>
      </w:r>
      <w:r w:rsidR="00167C50">
        <w:rPr>
          <w:rFonts w:ascii="Lucida Sans" w:hAnsi="Lucida Sans"/>
        </w:rPr>
        <w:t>20</w:t>
      </w:r>
      <w:r w:rsidRPr="00F74457">
        <w:rPr>
          <w:rFonts w:ascii="Lucida Sans" w:hAnsi="Lucida Sans"/>
        </w:rPr>
        <w:t xml:space="preserve"> years of qualitative experience in Instrumentation Design, Engineering, Procurement and Construction with International and Domestic experience in Conceptual design, Basic engineering/ Front end engineering design (FEED)/ Front End loading (FEL) design and Detail design/ engineering for Oil &amp; Gas Offshore and Onshore Green-field &amp; Brown-field (Revamp) projects.</w:t>
      </w:r>
    </w:p>
    <w:p w:rsidR="00F23959" w:rsidRPr="00F74457" w:rsidRDefault="00F23959" w:rsidP="00F23959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F74457">
        <w:rPr>
          <w:rFonts w:ascii="Lucida Sans" w:hAnsi="Lucida Sans"/>
        </w:rPr>
        <w:t xml:space="preserve">Hand on experience in overseeing project activities from conceptualization to execution including basic/ detailed engineering, procurement and construction phase for various stages as initiation, planning, cost, </w:t>
      </w:r>
      <w:r w:rsidR="00077F22" w:rsidRPr="00F74457">
        <w:rPr>
          <w:rFonts w:ascii="Lucida Sans" w:hAnsi="Lucida Sans"/>
        </w:rPr>
        <w:t xml:space="preserve">staffing, </w:t>
      </w:r>
      <w:r w:rsidRPr="00F74457">
        <w:rPr>
          <w:rFonts w:ascii="Lucida Sans" w:hAnsi="Lucida Sans"/>
        </w:rPr>
        <w:t>execution, monitoring and control, closing.</w:t>
      </w:r>
    </w:p>
    <w:p w:rsidR="00317A7F" w:rsidRPr="00F74457" w:rsidRDefault="00F23959" w:rsidP="009234EE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F74457">
        <w:rPr>
          <w:rFonts w:ascii="Lucida Sans" w:hAnsi="Lucida Sans"/>
        </w:rPr>
        <w:t>I&amp;C</w:t>
      </w:r>
      <w:r w:rsidR="000478CC" w:rsidRPr="00F74457">
        <w:rPr>
          <w:rFonts w:ascii="Lucida Sans" w:hAnsi="Lucida Sans"/>
        </w:rPr>
        <w:t xml:space="preserve"> Lead engineer for several large projects providing engineering, procurement and construction</w:t>
      </w:r>
      <w:r w:rsidR="00957F1F" w:rsidRPr="00F74457">
        <w:rPr>
          <w:rFonts w:ascii="Lucida Sans" w:hAnsi="Lucida Sans"/>
        </w:rPr>
        <w:t xml:space="preserve"> (EPC)</w:t>
      </w:r>
      <w:r w:rsidR="000478CC" w:rsidRPr="00F74457">
        <w:rPr>
          <w:rFonts w:ascii="Lucida Sans" w:hAnsi="Lucida Sans"/>
        </w:rPr>
        <w:t xml:space="preserve"> services. </w:t>
      </w:r>
      <w:r w:rsidR="00317A7F" w:rsidRPr="00F74457">
        <w:rPr>
          <w:rFonts w:ascii="Lucida Sans" w:hAnsi="Lucida Sans"/>
        </w:rPr>
        <w:t xml:space="preserve">Oversee </w:t>
      </w:r>
      <w:r w:rsidR="008219FC" w:rsidRPr="00F74457">
        <w:rPr>
          <w:rFonts w:ascii="Lucida Sans" w:hAnsi="Lucida Sans"/>
        </w:rPr>
        <w:t xml:space="preserve">the </w:t>
      </w:r>
      <w:r w:rsidRPr="00F74457">
        <w:rPr>
          <w:rFonts w:ascii="Lucida Sans" w:hAnsi="Lucida Sans"/>
        </w:rPr>
        <w:t>I&amp;C</w:t>
      </w:r>
      <w:r w:rsidR="00317A7F" w:rsidRPr="00F74457">
        <w:rPr>
          <w:rFonts w:ascii="Lucida Sans" w:hAnsi="Lucida Sans"/>
        </w:rPr>
        <w:t xml:space="preserve"> team (engineers and designers) assigned to the project.</w:t>
      </w:r>
      <w:r w:rsidR="00F1230E" w:rsidRPr="00F74457">
        <w:rPr>
          <w:rFonts w:ascii="Lucida Sans" w:hAnsi="Lucida Sans"/>
        </w:rPr>
        <w:t xml:space="preserve"> </w:t>
      </w:r>
      <w:r w:rsidR="00F13D8E" w:rsidRPr="00F74457">
        <w:rPr>
          <w:rFonts w:ascii="Lucida Sans" w:hAnsi="Lucida Sans"/>
        </w:rPr>
        <w:t>Attend Project meeting, K</w:t>
      </w:r>
      <w:r w:rsidR="00077F22" w:rsidRPr="00F74457">
        <w:rPr>
          <w:rFonts w:ascii="Lucida Sans" w:hAnsi="Lucida Sans"/>
        </w:rPr>
        <w:t>ick of Meeting (K</w:t>
      </w:r>
      <w:r w:rsidR="00F13D8E" w:rsidRPr="00F74457">
        <w:rPr>
          <w:rFonts w:ascii="Lucida Sans" w:hAnsi="Lucida Sans"/>
        </w:rPr>
        <w:t>OM</w:t>
      </w:r>
      <w:r w:rsidR="00077F22" w:rsidRPr="00F74457">
        <w:rPr>
          <w:rFonts w:ascii="Lucida Sans" w:hAnsi="Lucida Sans"/>
        </w:rPr>
        <w:t>)</w:t>
      </w:r>
      <w:r w:rsidR="00F13D8E" w:rsidRPr="00F74457">
        <w:rPr>
          <w:rFonts w:ascii="Lucida Sans" w:hAnsi="Lucida Sans"/>
        </w:rPr>
        <w:t>,</w:t>
      </w:r>
      <w:r w:rsidR="00317A7F" w:rsidRPr="00F74457">
        <w:rPr>
          <w:rFonts w:ascii="Lucida Sans" w:hAnsi="Lucida Sans"/>
        </w:rPr>
        <w:t xml:space="preserve"> </w:t>
      </w:r>
      <w:r w:rsidR="002324EE" w:rsidRPr="00F74457">
        <w:rPr>
          <w:rFonts w:ascii="Lucida Sans" w:hAnsi="Lucida Sans"/>
        </w:rPr>
        <w:t>Monitor of work by review of DCI</w:t>
      </w:r>
      <w:r w:rsidR="00F13D8E" w:rsidRPr="00F74457">
        <w:rPr>
          <w:rFonts w:ascii="Lucida Sans" w:hAnsi="Lucida Sans"/>
        </w:rPr>
        <w:t xml:space="preserve"> &amp; MCI</w:t>
      </w:r>
      <w:r w:rsidR="002324EE" w:rsidRPr="00F74457">
        <w:rPr>
          <w:rFonts w:ascii="Lucida Sans" w:hAnsi="Lucida Sans"/>
        </w:rPr>
        <w:t xml:space="preserve">, schedule activities, </w:t>
      </w:r>
      <w:r w:rsidRPr="00F74457">
        <w:rPr>
          <w:rFonts w:ascii="Lucida Sans" w:hAnsi="Lucida Sans"/>
        </w:rPr>
        <w:t>I&amp;C</w:t>
      </w:r>
      <w:r w:rsidR="00BB73D8" w:rsidRPr="00F74457">
        <w:rPr>
          <w:rFonts w:ascii="Lucida Sans" w:hAnsi="Lucida Sans"/>
        </w:rPr>
        <w:t xml:space="preserve"> </w:t>
      </w:r>
      <w:r w:rsidR="000478CC" w:rsidRPr="00F74457">
        <w:rPr>
          <w:rFonts w:ascii="Lucida Sans" w:hAnsi="Lucida Sans"/>
        </w:rPr>
        <w:t>engineering pro</w:t>
      </w:r>
      <w:r w:rsidR="002324EE" w:rsidRPr="00F74457">
        <w:rPr>
          <w:rFonts w:ascii="Lucida Sans" w:hAnsi="Lucida Sans"/>
        </w:rPr>
        <w:t>gress measurement,</w:t>
      </w:r>
      <w:r w:rsidR="000478CC" w:rsidRPr="00F74457">
        <w:rPr>
          <w:rFonts w:ascii="Lucida Sans" w:hAnsi="Lucida Sans"/>
        </w:rPr>
        <w:t xml:space="preserve"> </w:t>
      </w:r>
      <w:r w:rsidR="00BB46F4" w:rsidRPr="00F74457">
        <w:rPr>
          <w:rFonts w:ascii="Lucida Sans" w:hAnsi="Lucida Sans"/>
        </w:rPr>
        <w:t>Man-hour estimates, staffing plan,</w:t>
      </w:r>
      <w:r w:rsidR="00F13D8E" w:rsidRPr="00F74457">
        <w:rPr>
          <w:rFonts w:ascii="Lucida Sans" w:hAnsi="Lucida Sans"/>
        </w:rPr>
        <w:t xml:space="preserve"> and </w:t>
      </w:r>
      <w:r w:rsidR="00943432" w:rsidRPr="00F74457">
        <w:rPr>
          <w:rFonts w:ascii="Lucida Sans" w:hAnsi="Lucida Sans"/>
        </w:rPr>
        <w:t>reporting. Co-ordination procurement group for technical queries resolution from vendor. Reviewing</w:t>
      </w:r>
      <w:r w:rsidR="000478CC" w:rsidRPr="00F74457">
        <w:rPr>
          <w:rFonts w:ascii="Lucida Sans" w:hAnsi="Lucida Sans"/>
        </w:rPr>
        <w:t xml:space="preserve"> completed design for correctness, compliance, and operability.</w:t>
      </w:r>
      <w:r w:rsidR="005D0CBF" w:rsidRPr="00F74457">
        <w:rPr>
          <w:rFonts w:ascii="Lucida Sans" w:hAnsi="Lucida Sans"/>
        </w:rPr>
        <w:t xml:space="preserve"> </w:t>
      </w:r>
    </w:p>
    <w:p w:rsidR="00880895" w:rsidRPr="00F74457" w:rsidRDefault="00557BD5" w:rsidP="000F5341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F74457">
        <w:rPr>
          <w:rFonts w:ascii="Lucida Sans" w:hAnsi="Lucida Sans"/>
        </w:rPr>
        <w:t>Having engineering knowledge and experience with design and operation of Oil and Gas install</w:t>
      </w:r>
      <w:r w:rsidR="00077F22" w:rsidRPr="00F74457">
        <w:rPr>
          <w:rFonts w:ascii="Lucida Sans" w:hAnsi="Lucida Sans"/>
        </w:rPr>
        <w:t>ations, including DCS, ESD, F&amp;G system</w:t>
      </w:r>
      <w:r w:rsidRPr="00F74457">
        <w:rPr>
          <w:rFonts w:ascii="Lucida Sans" w:hAnsi="Lucida Sans"/>
        </w:rPr>
        <w:t xml:space="preserve"> and process instrumentation for use in </w:t>
      </w:r>
      <w:r w:rsidR="00A16CFF" w:rsidRPr="00F74457">
        <w:rPr>
          <w:rFonts w:ascii="Lucida Sans" w:hAnsi="Lucida Sans"/>
        </w:rPr>
        <w:t xml:space="preserve">Sour service, </w:t>
      </w:r>
      <w:r w:rsidRPr="00F74457">
        <w:rPr>
          <w:rFonts w:ascii="Lucida Sans" w:hAnsi="Lucida Sans"/>
        </w:rPr>
        <w:t>hazardous area environments</w:t>
      </w:r>
      <w:r w:rsidR="00A16CFF" w:rsidRPr="00F74457">
        <w:rPr>
          <w:rFonts w:ascii="Lucida Sans" w:hAnsi="Lucida Sans"/>
        </w:rPr>
        <w:t xml:space="preserve">, </w:t>
      </w:r>
      <w:r w:rsidR="00A87D6E" w:rsidRPr="00F74457">
        <w:rPr>
          <w:rFonts w:ascii="Lucida Sans" w:hAnsi="Lucida Sans"/>
        </w:rPr>
        <w:t>Sound knowledge &amp; application of Instrumentation Standards for</w:t>
      </w:r>
      <w:r w:rsidR="00A16CFF" w:rsidRPr="00F74457">
        <w:rPr>
          <w:rFonts w:ascii="Lucida Sans" w:hAnsi="Lucida Sans"/>
        </w:rPr>
        <w:t xml:space="preserve">, </w:t>
      </w:r>
      <w:r w:rsidR="00A87D6E" w:rsidRPr="00F74457">
        <w:rPr>
          <w:rFonts w:ascii="Lucida Sans" w:hAnsi="Lucida Sans"/>
        </w:rPr>
        <w:t>Enclosure Protection,</w:t>
      </w:r>
      <w:r w:rsidR="00A16CFF" w:rsidRPr="00F74457">
        <w:rPr>
          <w:rFonts w:ascii="Lucida Sans" w:hAnsi="Lucida Sans"/>
        </w:rPr>
        <w:t xml:space="preserve"> </w:t>
      </w:r>
      <w:r w:rsidR="00A87D6E" w:rsidRPr="00F74457">
        <w:rPr>
          <w:rFonts w:ascii="Lucida Sans" w:hAnsi="Lucida Sans"/>
        </w:rPr>
        <w:t>Hazardous Area Classification</w:t>
      </w:r>
      <w:r w:rsidR="00A16CFF" w:rsidRPr="00F74457">
        <w:rPr>
          <w:rFonts w:ascii="Lucida Sans" w:hAnsi="Lucida Sans"/>
        </w:rPr>
        <w:t xml:space="preserve"> (HAC)</w:t>
      </w:r>
      <w:r w:rsidR="00A87D6E" w:rsidRPr="00F74457">
        <w:rPr>
          <w:rFonts w:ascii="Lucida Sans" w:hAnsi="Lucida Sans"/>
        </w:rPr>
        <w:t xml:space="preserve">, </w:t>
      </w:r>
      <w:r w:rsidR="00B32449" w:rsidRPr="00F74457">
        <w:rPr>
          <w:rFonts w:ascii="Lucida Sans" w:hAnsi="Lucida Sans"/>
        </w:rPr>
        <w:t>Material</w:t>
      </w:r>
      <w:r w:rsidR="00A16CFF" w:rsidRPr="00F74457">
        <w:rPr>
          <w:rFonts w:ascii="Lucida Sans" w:hAnsi="Lucida Sans"/>
        </w:rPr>
        <w:t xml:space="preserve"> Selection, </w:t>
      </w:r>
      <w:r w:rsidR="00A87D6E" w:rsidRPr="00F74457">
        <w:rPr>
          <w:rFonts w:ascii="Lucida Sans" w:hAnsi="Lucida Sans"/>
        </w:rPr>
        <w:t>International standards, SHE/HSE&amp;F Safety procedures, etc.</w:t>
      </w:r>
    </w:p>
    <w:p w:rsidR="004F4B94" w:rsidRDefault="00580011" w:rsidP="009234EE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F74457">
        <w:rPr>
          <w:rFonts w:ascii="Lucida Sans" w:hAnsi="Lucida Sans"/>
        </w:rPr>
        <w:t>Sizing &amp; s</w:t>
      </w:r>
      <w:r w:rsidR="008F6840" w:rsidRPr="00F74457">
        <w:rPr>
          <w:rFonts w:ascii="Lucida Sans" w:hAnsi="Lucida Sans"/>
        </w:rPr>
        <w:t>election of field instruments for the process conditions and applications</w:t>
      </w:r>
      <w:r w:rsidR="00077F22" w:rsidRPr="00F74457">
        <w:rPr>
          <w:rFonts w:ascii="Lucida Sans" w:hAnsi="Lucida Sans"/>
        </w:rPr>
        <w:t>, field instruments</w:t>
      </w:r>
      <w:r w:rsidR="008F6840" w:rsidRPr="00F74457">
        <w:rPr>
          <w:rFonts w:ascii="Lucida Sans" w:hAnsi="Lucida Sans"/>
        </w:rPr>
        <w:t xml:space="preserve"> such as flow elements, </w:t>
      </w:r>
      <w:r w:rsidR="00F1230E" w:rsidRPr="00F74457">
        <w:rPr>
          <w:rFonts w:ascii="Lucida Sans" w:hAnsi="Lucida Sans"/>
        </w:rPr>
        <w:t xml:space="preserve">flowmeter, </w:t>
      </w:r>
      <w:r w:rsidR="008F6840" w:rsidRPr="00F74457">
        <w:rPr>
          <w:rFonts w:ascii="Lucida Sans" w:hAnsi="Lucida Sans"/>
        </w:rPr>
        <w:t>control valves, shutdown valves &amp; pres</w:t>
      </w:r>
      <w:r w:rsidR="004F4B94">
        <w:rPr>
          <w:rFonts w:ascii="Lucida Sans" w:hAnsi="Lucida Sans"/>
        </w:rPr>
        <w:t>sure/safety relief valves etc.</w:t>
      </w:r>
    </w:p>
    <w:p w:rsidR="004F4B94" w:rsidRPr="00077F22" w:rsidRDefault="004F4B94" w:rsidP="004F4B94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077F22">
        <w:rPr>
          <w:rFonts w:ascii="Lucida Sans" w:hAnsi="Lucida Sans"/>
        </w:rPr>
        <w:t xml:space="preserve">Hand on experience in </w:t>
      </w:r>
      <w:r w:rsidRPr="00115E9A">
        <w:rPr>
          <w:rFonts w:ascii="Lucida Sans" w:hAnsi="Lucida Sans"/>
          <w:b/>
          <w:bCs/>
        </w:rPr>
        <w:t>Intergraph’s Smart Plant Instrumentation (SPI) /INtools)</w:t>
      </w:r>
      <w:r w:rsidRPr="00077F22">
        <w:rPr>
          <w:rFonts w:ascii="Lucida Sans" w:hAnsi="Lucida Sans"/>
        </w:rPr>
        <w:t xml:space="preserve"> for preparation of Instrument deliverables Instrument Index, Input/Output (I/Os) List (DCS,ESD,and F&amp;G), Serial Port Tag List etc., Alarm List, Instrument datasheets, instrument sizing , wiring diagram, loop diagram etc. Maintaining &amp; Updating Instrument database of related plant/unit using (SPI/ INtools). Well familiar/Expertise with SPI’s various modules like Instrument Index, Process Data, Specification Sheet, Wiring, Calculation, Browser Modules etc. Knowledge about SPI/INtools work share on Citrix.</w:t>
      </w:r>
    </w:p>
    <w:p w:rsidR="004F4B94" w:rsidRPr="00077F22" w:rsidRDefault="004F4B94" w:rsidP="004F4B94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077F22">
        <w:rPr>
          <w:rFonts w:ascii="Lucida Sans" w:hAnsi="Lucida Sans"/>
        </w:rPr>
        <w:t xml:space="preserve">Instrument Data Sheet preparation using SPI/ INtools software. Prepare specification of the Process Instruments, Smart HART, PROFIBUS and Foundation Fieldbus instrument Transmitters, inline flow element, inline flow transmitters, Nucleonic Level/ Density Transmitter, local gauges, control valve, On/off valve (DCS/ESD), Pressure Safety/  Relief valve, etc. and Fire and gas detection system (F&amp; G) detectors etc. </w:t>
      </w:r>
    </w:p>
    <w:p w:rsidR="004F4B94" w:rsidRPr="00077F22" w:rsidRDefault="004F4B94" w:rsidP="004F4B94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077F22">
        <w:rPr>
          <w:rFonts w:ascii="Lucida Sans" w:hAnsi="Lucida Sans"/>
        </w:rPr>
        <w:t>Preparation/ review of Online Process Analyzers specification and datasheets like PH, Conductivity, Moisture, TSS, O2, H2S, H2, &amp; NIR Analysers and Gas chromatograph (GC) for hydrocarbon. Detailed Design &amp; Engineering in Sample Handling System.</w:t>
      </w:r>
    </w:p>
    <w:p w:rsidR="004F4B94" w:rsidRPr="00077F22" w:rsidRDefault="004F4B94" w:rsidP="004F4B94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077F22">
        <w:rPr>
          <w:rFonts w:ascii="Lucida Sans" w:hAnsi="Lucida Sans"/>
        </w:rPr>
        <w:t>Utilizing Smart Plant In. (SPI) Tools software / InstruCalc, to size and calculation of instruments like Orifice plate, Control Valves, Relief Device/valves, Flow meter etc. and Thermowell Wake Frequency as per PTC.19.3.</w:t>
      </w:r>
    </w:p>
    <w:p w:rsidR="00457A9D" w:rsidRPr="00F74457" w:rsidRDefault="00895F22" w:rsidP="009234EE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F74457">
        <w:rPr>
          <w:rFonts w:ascii="Lucida Sans" w:hAnsi="Lucida Sans"/>
        </w:rPr>
        <w:lastRenderedPageBreak/>
        <w:t xml:space="preserve">Prepare/ </w:t>
      </w:r>
      <w:r w:rsidR="008F6840" w:rsidRPr="00F74457">
        <w:rPr>
          <w:rFonts w:ascii="Lucida Sans" w:hAnsi="Lucida Sans"/>
        </w:rPr>
        <w:t>Review</w:t>
      </w:r>
      <w:r w:rsidR="00317A7F" w:rsidRPr="00F74457">
        <w:rPr>
          <w:rFonts w:ascii="Lucida Sans" w:hAnsi="Lucida Sans"/>
        </w:rPr>
        <w:t xml:space="preserve"> of PFD</w:t>
      </w:r>
      <w:r w:rsidR="00580011" w:rsidRPr="00F74457">
        <w:rPr>
          <w:rFonts w:ascii="Lucida Sans" w:hAnsi="Lucida Sans"/>
        </w:rPr>
        <w:t>s and P&amp;IDs diagrams</w:t>
      </w:r>
      <w:r w:rsidR="00457A9D" w:rsidRPr="00F74457">
        <w:rPr>
          <w:rFonts w:ascii="Lucida Sans" w:hAnsi="Lucida Sans"/>
        </w:rPr>
        <w:t xml:space="preserve">, Process description, Plant start-up / shut down sequences, </w:t>
      </w:r>
      <w:r w:rsidR="00090967" w:rsidRPr="00F74457">
        <w:rPr>
          <w:rFonts w:ascii="Lucida Sans" w:hAnsi="Lucida Sans"/>
        </w:rPr>
        <w:t>advanced</w:t>
      </w:r>
      <w:r w:rsidR="00457A9D" w:rsidRPr="00F74457">
        <w:rPr>
          <w:rFonts w:ascii="Lucida Sans" w:hAnsi="Lucida Sans"/>
        </w:rPr>
        <w:t xml:space="preserve"> control requirements etc.</w:t>
      </w:r>
      <w:r w:rsidR="00077F22" w:rsidRPr="00F74457">
        <w:rPr>
          <w:rFonts w:ascii="Lucida Sans" w:hAnsi="Lucida Sans"/>
        </w:rPr>
        <w:t xml:space="preserve"> </w:t>
      </w:r>
      <w:r w:rsidR="006772C6" w:rsidRPr="00F74457">
        <w:rPr>
          <w:rFonts w:ascii="Lucida Sans" w:hAnsi="Lucida Sans"/>
        </w:rPr>
        <w:t>Verification/</w:t>
      </w:r>
      <w:r w:rsidR="00B32449" w:rsidRPr="00F74457">
        <w:rPr>
          <w:rFonts w:ascii="Lucida Sans" w:hAnsi="Lucida Sans"/>
        </w:rPr>
        <w:t xml:space="preserve"> </w:t>
      </w:r>
      <w:r w:rsidR="006772C6" w:rsidRPr="00F74457">
        <w:rPr>
          <w:rFonts w:ascii="Lucida Sans" w:hAnsi="Lucida Sans"/>
        </w:rPr>
        <w:t xml:space="preserve">Checking of </w:t>
      </w:r>
      <w:r w:rsidR="00580011" w:rsidRPr="00F74457">
        <w:rPr>
          <w:rFonts w:ascii="Lucida Sans" w:hAnsi="Lucida Sans"/>
        </w:rPr>
        <w:t xml:space="preserve">Control </w:t>
      </w:r>
      <w:r w:rsidR="00457A9D" w:rsidRPr="00F74457">
        <w:rPr>
          <w:rFonts w:ascii="Lucida Sans" w:hAnsi="Lucida Sans"/>
        </w:rPr>
        <w:t>S</w:t>
      </w:r>
      <w:r w:rsidR="00580011" w:rsidRPr="00F74457">
        <w:rPr>
          <w:rFonts w:ascii="Lucida Sans" w:hAnsi="Lucida Sans"/>
        </w:rPr>
        <w:t xml:space="preserve">cheme on PFDs/ P &amp;IDs, </w:t>
      </w:r>
      <w:r w:rsidR="00317A7F" w:rsidRPr="00F74457">
        <w:rPr>
          <w:rFonts w:ascii="Lucida Sans" w:hAnsi="Lucida Sans"/>
        </w:rPr>
        <w:t>Cause &amp; Effect diagram</w:t>
      </w:r>
      <w:r w:rsidR="006772C6" w:rsidRPr="00F74457">
        <w:rPr>
          <w:rFonts w:ascii="Lucida Sans" w:hAnsi="Lucida Sans"/>
        </w:rPr>
        <w:t xml:space="preserve"> (ESD &amp; F&amp;G)</w:t>
      </w:r>
      <w:r w:rsidR="00457A9D" w:rsidRPr="00F74457">
        <w:rPr>
          <w:rFonts w:ascii="Lucida Sans" w:hAnsi="Lucida Sans"/>
        </w:rPr>
        <w:t xml:space="preserve">, </w:t>
      </w:r>
      <w:r w:rsidR="00B42BAF" w:rsidRPr="00F74457">
        <w:rPr>
          <w:rFonts w:ascii="Lucida Sans" w:hAnsi="Lucida Sans"/>
        </w:rPr>
        <w:t xml:space="preserve">Process Operating and Control Philosophy/ </w:t>
      </w:r>
      <w:r w:rsidR="006772C6" w:rsidRPr="00F74457">
        <w:rPr>
          <w:rFonts w:ascii="Lucida Sans" w:hAnsi="Lucida Sans"/>
        </w:rPr>
        <w:t>Control narrative</w:t>
      </w:r>
      <w:r w:rsidR="00317A7F" w:rsidRPr="00F74457">
        <w:rPr>
          <w:rFonts w:ascii="Lucida Sans" w:hAnsi="Lucida Sans"/>
        </w:rPr>
        <w:t>,</w:t>
      </w:r>
      <w:r w:rsidR="00FF16BF" w:rsidRPr="00F74457">
        <w:rPr>
          <w:rFonts w:ascii="Lucida Sans" w:hAnsi="Lucida Sans"/>
        </w:rPr>
        <w:t xml:space="preserve"> </w:t>
      </w:r>
      <w:r w:rsidR="00B42BAF" w:rsidRPr="00F74457">
        <w:rPr>
          <w:rFonts w:ascii="Lucida Sans" w:hAnsi="Lucida Sans"/>
        </w:rPr>
        <w:t xml:space="preserve">Safeguarding System philosophy /ESD philosophy, </w:t>
      </w:r>
      <w:r w:rsidR="00580011" w:rsidRPr="00F74457">
        <w:rPr>
          <w:rFonts w:ascii="Lucida Sans" w:hAnsi="Lucida Sans"/>
        </w:rPr>
        <w:t>Interlock diagram</w:t>
      </w:r>
      <w:r w:rsidR="00C06695" w:rsidRPr="00F74457">
        <w:rPr>
          <w:rFonts w:ascii="Lucida Sans" w:hAnsi="Lucida Sans"/>
        </w:rPr>
        <w:t>, Range, Alarm, Trip, Setpoint (RATS),</w:t>
      </w:r>
      <w:r w:rsidR="00580011" w:rsidRPr="00F74457">
        <w:rPr>
          <w:rFonts w:ascii="Lucida Sans" w:hAnsi="Lucida Sans"/>
        </w:rPr>
        <w:t xml:space="preserve"> Motor-control diagram</w:t>
      </w:r>
      <w:r w:rsidR="00614F40" w:rsidRPr="00F74457">
        <w:rPr>
          <w:rFonts w:ascii="Lucida Sans" w:hAnsi="Lucida Sans"/>
        </w:rPr>
        <w:t>, Management of Changes (MOCs) and Incidents</w:t>
      </w:r>
      <w:r w:rsidR="00317A7F" w:rsidRPr="00F74457">
        <w:rPr>
          <w:rFonts w:ascii="Lucida Sans" w:hAnsi="Lucida Sans"/>
        </w:rPr>
        <w:t xml:space="preserve"> </w:t>
      </w:r>
      <w:r w:rsidR="006772C6" w:rsidRPr="00F74457">
        <w:rPr>
          <w:rFonts w:ascii="Lucida Sans" w:hAnsi="Lucida Sans"/>
        </w:rPr>
        <w:t xml:space="preserve">etc. </w:t>
      </w:r>
      <w:r w:rsidR="00457A9D" w:rsidRPr="00F74457">
        <w:rPr>
          <w:rFonts w:ascii="Lucida Sans" w:hAnsi="Lucida Sans"/>
        </w:rPr>
        <w:t>Participate in P&amp;ID development at basic design stage and detailed design stage to as built.</w:t>
      </w:r>
    </w:p>
    <w:p w:rsidR="00614F40" w:rsidRPr="00396DA6" w:rsidRDefault="00AF6E0C" w:rsidP="00D83DA9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396DA6">
        <w:rPr>
          <w:rFonts w:ascii="Lucida Sans" w:hAnsi="Lucida Sans"/>
        </w:rPr>
        <w:t xml:space="preserve">Participation in </w:t>
      </w:r>
      <w:r w:rsidR="00C06695" w:rsidRPr="00077F22">
        <w:rPr>
          <w:rFonts w:ascii="Lucida Sans" w:hAnsi="Lucida Sans"/>
          <w:b/>
          <w:bCs/>
        </w:rPr>
        <w:t xml:space="preserve">Hazard &amp; Operability Analysis (HAZOP) </w:t>
      </w:r>
      <w:r w:rsidR="00A87D6E" w:rsidRPr="00077F22">
        <w:rPr>
          <w:rFonts w:ascii="Lucida Sans" w:hAnsi="Lucida Sans"/>
          <w:b/>
          <w:bCs/>
        </w:rPr>
        <w:t>workshop</w:t>
      </w:r>
      <w:r w:rsidR="006772C6" w:rsidRPr="00077F22">
        <w:rPr>
          <w:rFonts w:ascii="Lucida Sans" w:hAnsi="Lucida Sans"/>
          <w:b/>
          <w:bCs/>
        </w:rPr>
        <w:t xml:space="preserve"> </w:t>
      </w:r>
      <w:r w:rsidR="006772C6" w:rsidRPr="00396DA6">
        <w:rPr>
          <w:rFonts w:ascii="Lucida Sans" w:hAnsi="Lucida Sans"/>
        </w:rPr>
        <w:t>as Instrument Engineering section representative</w:t>
      </w:r>
      <w:r w:rsidR="00E2709B" w:rsidRPr="00396DA6">
        <w:rPr>
          <w:rFonts w:ascii="Lucida Sans" w:hAnsi="Lucida Sans"/>
        </w:rPr>
        <w:t xml:space="preserve"> for the design of the process control and safeguarding by instrumentation of the plant, during HAZOP</w:t>
      </w:r>
      <w:r w:rsidR="00A16CFF" w:rsidRPr="00396DA6">
        <w:rPr>
          <w:rFonts w:ascii="Lucida Sans" w:hAnsi="Lucida Sans"/>
        </w:rPr>
        <w:t>,</w:t>
      </w:r>
      <w:r w:rsidR="00E2709B" w:rsidRPr="00396DA6">
        <w:rPr>
          <w:rFonts w:ascii="Lucida Sans" w:hAnsi="Lucida Sans"/>
        </w:rPr>
        <w:t xml:space="preserve"> Identify risks and hazards associated with the operation of a facility.</w:t>
      </w:r>
      <w:r w:rsidR="007A14E2" w:rsidRPr="00396DA6">
        <w:rPr>
          <w:rFonts w:ascii="Lucida Sans" w:hAnsi="Lucida Sans"/>
        </w:rPr>
        <w:t xml:space="preserve"> </w:t>
      </w:r>
      <w:r w:rsidR="00614F40" w:rsidRPr="00396DA6">
        <w:rPr>
          <w:rFonts w:ascii="Lucida Sans" w:hAnsi="Lucida Sans"/>
        </w:rPr>
        <w:t xml:space="preserve">Utilize the </w:t>
      </w:r>
      <w:r w:rsidR="007A14E2" w:rsidRPr="00396DA6">
        <w:rPr>
          <w:rFonts w:ascii="Lucida Sans" w:hAnsi="Lucida Sans"/>
        </w:rPr>
        <w:t xml:space="preserve">Project / </w:t>
      </w:r>
      <w:r w:rsidR="00E2709B" w:rsidRPr="00396DA6">
        <w:rPr>
          <w:rFonts w:ascii="Lucida Sans" w:hAnsi="Lucida Sans"/>
        </w:rPr>
        <w:t xml:space="preserve">Company’s </w:t>
      </w:r>
      <w:r w:rsidR="007A14E2" w:rsidRPr="00396DA6">
        <w:rPr>
          <w:rFonts w:ascii="Lucida Sans" w:hAnsi="Lucida Sans"/>
        </w:rPr>
        <w:t>Criticality matrix /Risk matrix to evaluate the risk level (c</w:t>
      </w:r>
      <w:r w:rsidR="00A16CFF" w:rsidRPr="00396DA6">
        <w:rPr>
          <w:rFonts w:ascii="Lucida Sans" w:hAnsi="Lucida Sans"/>
        </w:rPr>
        <w:t xml:space="preserve">riticality) of a hazard and its </w:t>
      </w:r>
      <w:r w:rsidR="007A14E2" w:rsidRPr="00396DA6">
        <w:rPr>
          <w:rFonts w:ascii="Lucida Sans" w:hAnsi="Lucida Sans"/>
        </w:rPr>
        <w:t>acceptability. Apply</w:t>
      </w:r>
      <w:r w:rsidR="00BB40EB" w:rsidRPr="00396DA6">
        <w:rPr>
          <w:rFonts w:ascii="Lucida Sans" w:hAnsi="Lucida Sans"/>
        </w:rPr>
        <w:t xml:space="preserve"> </w:t>
      </w:r>
      <w:r w:rsidR="00E2709B" w:rsidRPr="00396DA6">
        <w:rPr>
          <w:rFonts w:ascii="Lucida Sans" w:hAnsi="Lucida Sans"/>
        </w:rPr>
        <w:t>Criticality /</w:t>
      </w:r>
      <w:r w:rsidR="00BB40EB" w:rsidRPr="00396DA6">
        <w:rPr>
          <w:rFonts w:ascii="Lucida Sans" w:hAnsi="Lucida Sans"/>
        </w:rPr>
        <w:t xml:space="preserve">risk ranking </w:t>
      </w:r>
      <w:r w:rsidR="00E2709B" w:rsidRPr="00396DA6">
        <w:rPr>
          <w:rFonts w:ascii="Lucida Sans" w:hAnsi="Lucida Sans"/>
        </w:rPr>
        <w:t>(before</w:t>
      </w:r>
      <w:r w:rsidR="00BB40EB" w:rsidRPr="00396DA6">
        <w:rPr>
          <w:rFonts w:ascii="Lucida Sans" w:hAnsi="Lucida Sans"/>
        </w:rPr>
        <w:t>/after safeguard</w:t>
      </w:r>
      <w:r w:rsidR="00E2709B" w:rsidRPr="00396DA6">
        <w:rPr>
          <w:rFonts w:ascii="Lucida Sans" w:hAnsi="Lucida Sans"/>
        </w:rPr>
        <w:t>s</w:t>
      </w:r>
      <w:r w:rsidR="00BB40EB" w:rsidRPr="00396DA6">
        <w:rPr>
          <w:rFonts w:ascii="Lucida Sans" w:hAnsi="Lucida Sans"/>
        </w:rPr>
        <w:t xml:space="preserve"> </w:t>
      </w:r>
      <w:r w:rsidR="00E2709B" w:rsidRPr="00396DA6">
        <w:rPr>
          <w:rFonts w:ascii="Lucida Sans" w:hAnsi="Lucida Sans"/>
        </w:rPr>
        <w:t>&amp;</w:t>
      </w:r>
      <w:r w:rsidR="00BB40EB" w:rsidRPr="00396DA6">
        <w:rPr>
          <w:rFonts w:ascii="Lucida Sans" w:hAnsi="Lucida Sans"/>
        </w:rPr>
        <w:t xml:space="preserve"> after recommendation</w:t>
      </w:r>
      <w:r w:rsidR="00614F40" w:rsidRPr="00396DA6">
        <w:rPr>
          <w:rFonts w:ascii="Lucida Sans" w:hAnsi="Lucida Sans"/>
        </w:rPr>
        <w:t>s</w:t>
      </w:r>
      <w:r w:rsidR="00E2709B" w:rsidRPr="00396DA6">
        <w:rPr>
          <w:rFonts w:ascii="Lucida Sans" w:hAnsi="Lucida Sans"/>
        </w:rPr>
        <w:t>)</w:t>
      </w:r>
      <w:r w:rsidR="00F1230E" w:rsidRPr="00396DA6">
        <w:rPr>
          <w:rFonts w:ascii="Lucida Sans" w:hAnsi="Lucida Sans"/>
        </w:rPr>
        <w:t>, f</w:t>
      </w:r>
      <w:r w:rsidR="00614F40" w:rsidRPr="00396DA6">
        <w:rPr>
          <w:rFonts w:ascii="Lucida Sans" w:hAnsi="Lucida Sans"/>
        </w:rPr>
        <w:t>inalize</w:t>
      </w:r>
      <w:r w:rsidR="00BB73D8" w:rsidRPr="00396DA6">
        <w:rPr>
          <w:rFonts w:ascii="Lucida Sans" w:hAnsi="Lucida Sans"/>
        </w:rPr>
        <w:t xml:space="preserve"> / incorporate the </w:t>
      </w:r>
      <w:r w:rsidR="00F23959" w:rsidRPr="00396DA6">
        <w:rPr>
          <w:rFonts w:ascii="Lucida Sans" w:hAnsi="Lucida Sans"/>
        </w:rPr>
        <w:t>I&amp;C</w:t>
      </w:r>
      <w:r w:rsidR="00D83DA9" w:rsidRPr="00396DA6">
        <w:rPr>
          <w:rFonts w:ascii="Lucida Sans" w:hAnsi="Lucida Sans"/>
        </w:rPr>
        <w:t xml:space="preserve"> recommendations into project</w:t>
      </w:r>
      <w:r w:rsidR="00614F40" w:rsidRPr="00396DA6">
        <w:rPr>
          <w:rFonts w:ascii="Lucida Sans" w:hAnsi="Lucida Sans"/>
        </w:rPr>
        <w:t xml:space="preserve"> </w:t>
      </w:r>
    </w:p>
    <w:p w:rsidR="00725B95" w:rsidRPr="00077F22" w:rsidRDefault="00D83DA9" w:rsidP="009A74E9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077F22">
        <w:rPr>
          <w:rFonts w:ascii="Lucida Sans" w:hAnsi="Lucida Sans"/>
        </w:rPr>
        <w:t>Well versed in Safety Instrumented Systems</w:t>
      </w:r>
      <w:r w:rsidR="00DE5DCA" w:rsidRPr="00077F22">
        <w:rPr>
          <w:rFonts w:ascii="Lucida Sans" w:hAnsi="Lucida Sans"/>
        </w:rPr>
        <w:t xml:space="preserve"> (SIS)</w:t>
      </w:r>
      <w:r w:rsidRPr="00077F22">
        <w:rPr>
          <w:rFonts w:ascii="Lucida Sans" w:hAnsi="Lucida Sans"/>
        </w:rPr>
        <w:t>, Automatic / Emergency Shutdown Devices</w:t>
      </w:r>
      <w:r w:rsidR="00772AF7" w:rsidRPr="00077F22">
        <w:rPr>
          <w:rFonts w:ascii="Lucida Sans" w:hAnsi="Lucida Sans"/>
        </w:rPr>
        <w:t xml:space="preserve"> (ESD)</w:t>
      </w:r>
      <w:r w:rsidRPr="00077F22">
        <w:rPr>
          <w:rFonts w:ascii="Lucida Sans" w:hAnsi="Lucida Sans"/>
        </w:rPr>
        <w:t xml:space="preserve"> and Mean Time Between Failure </w:t>
      </w:r>
      <w:r w:rsidR="00A16CFF" w:rsidRPr="00077F22">
        <w:rPr>
          <w:rFonts w:ascii="Lucida Sans" w:hAnsi="Lucida Sans"/>
        </w:rPr>
        <w:t xml:space="preserve">(MTBF) </w:t>
      </w:r>
      <w:r w:rsidRPr="00077F22">
        <w:rPr>
          <w:rFonts w:ascii="Lucida Sans" w:hAnsi="Lucida Sans"/>
        </w:rPr>
        <w:t>analysis</w:t>
      </w:r>
      <w:r w:rsidR="00057B59" w:rsidRPr="00077F22">
        <w:rPr>
          <w:rFonts w:ascii="Lucida Sans" w:hAnsi="Lucida Sans"/>
        </w:rPr>
        <w:t xml:space="preserve">. </w:t>
      </w:r>
    </w:p>
    <w:p w:rsidR="00D83DA9" w:rsidRPr="00077F22" w:rsidRDefault="00057B59" w:rsidP="009A74E9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077F22">
        <w:rPr>
          <w:rFonts w:ascii="Lucida Sans" w:hAnsi="Lucida Sans"/>
        </w:rPr>
        <w:t xml:space="preserve">Participated in </w:t>
      </w:r>
      <w:r w:rsidR="00ED35E2" w:rsidRPr="00077F22">
        <w:rPr>
          <w:rFonts w:ascii="Lucida Sans" w:hAnsi="Lucida Sans"/>
          <w:b/>
          <w:bCs/>
        </w:rPr>
        <w:t>Safety Integrity Lvel (</w:t>
      </w:r>
      <w:r w:rsidRPr="00077F22">
        <w:rPr>
          <w:rFonts w:ascii="Lucida Sans" w:hAnsi="Lucida Sans"/>
          <w:b/>
          <w:bCs/>
        </w:rPr>
        <w:t>SIL</w:t>
      </w:r>
      <w:r w:rsidR="00ED35E2" w:rsidRPr="00077F22">
        <w:rPr>
          <w:rFonts w:ascii="Lucida Sans" w:hAnsi="Lucida Sans"/>
          <w:b/>
          <w:bCs/>
        </w:rPr>
        <w:t>)</w:t>
      </w:r>
      <w:r w:rsidRPr="00077F22">
        <w:rPr>
          <w:rFonts w:ascii="Lucida Sans" w:hAnsi="Lucida Sans"/>
          <w:b/>
          <w:bCs/>
        </w:rPr>
        <w:t xml:space="preserve"> </w:t>
      </w:r>
      <w:r w:rsidR="00ED35E2" w:rsidRPr="00077F22">
        <w:rPr>
          <w:rFonts w:ascii="Lucida Sans" w:hAnsi="Lucida Sans"/>
          <w:b/>
          <w:bCs/>
        </w:rPr>
        <w:t>Review Study,</w:t>
      </w:r>
      <w:r w:rsidR="00ED35E2" w:rsidRPr="00077F22">
        <w:rPr>
          <w:rFonts w:ascii="Lucida Sans" w:hAnsi="Lucida Sans"/>
        </w:rPr>
        <w:t xml:space="preserve"> </w:t>
      </w:r>
      <w:r w:rsidRPr="00077F22">
        <w:rPr>
          <w:rFonts w:ascii="Lucida Sans" w:hAnsi="Lucida Sans"/>
        </w:rPr>
        <w:t>as a lead Instrumentation engineer</w:t>
      </w:r>
      <w:r w:rsidR="00113FA5" w:rsidRPr="00077F22">
        <w:rPr>
          <w:rFonts w:ascii="Lucida Sans" w:hAnsi="Lucida Sans"/>
        </w:rPr>
        <w:t>, Identifying SIF</w:t>
      </w:r>
      <w:r w:rsidR="00602FEA" w:rsidRPr="00077F22">
        <w:rPr>
          <w:rFonts w:ascii="Lucida Sans" w:hAnsi="Lucida Sans"/>
        </w:rPr>
        <w:t>/IPF</w:t>
      </w:r>
      <w:r w:rsidR="00113FA5" w:rsidRPr="00077F22">
        <w:rPr>
          <w:rFonts w:ascii="Lucida Sans" w:hAnsi="Lucida Sans"/>
        </w:rPr>
        <w:t xml:space="preserve"> loops, SIL</w:t>
      </w:r>
      <w:r w:rsidRPr="00077F22">
        <w:rPr>
          <w:rFonts w:ascii="Lucida Sans" w:hAnsi="Lucida Sans"/>
        </w:rPr>
        <w:t xml:space="preserve"> Selection</w:t>
      </w:r>
      <w:r w:rsidR="00F80858" w:rsidRPr="00077F22">
        <w:rPr>
          <w:rFonts w:ascii="Lucida Sans" w:hAnsi="Lucida Sans"/>
        </w:rPr>
        <w:t>/</w:t>
      </w:r>
      <w:r w:rsidR="005B6EEE" w:rsidRPr="00077F22">
        <w:rPr>
          <w:rFonts w:ascii="Lucida Sans" w:hAnsi="Lucida Sans"/>
        </w:rPr>
        <w:t>A</w:t>
      </w:r>
      <w:r w:rsidR="00F80858" w:rsidRPr="00077F22">
        <w:rPr>
          <w:rFonts w:ascii="Lucida Sans" w:hAnsi="Lucida Sans"/>
        </w:rPr>
        <w:t>ssignment</w:t>
      </w:r>
      <w:r w:rsidR="00ED35E2" w:rsidRPr="00077F22">
        <w:rPr>
          <w:rFonts w:ascii="Lucida Sans" w:hAnsi="Lucida Sans"/>
        </w:rPr>
        <w:t>,</w:t>
      </w:r>
      <w:r w:rsidR="00602FEA" w:rsidRPr="00077F22">
        <w:rPr>
          <w:rFonts w:ascii="Lucida Sans" w:hAnsi="Lucida Sans"/>
        </w:rPr>
        <w:t xml:space="preserve"> SIL Assessment using Risk Graph &amp; Layer of Protection Analysis (LOPA) methodologies,</w:t>
      </w:r>
      <w:r w:rsidR="00ED35E2" w:rsidRPr="00077F22">
        <w:rPr>
          <w:rFonts w:ascii="Lucida Sans" w:hAnsi="Lucida Sans"/>
        </w:rPr>
        <w:t xml:space="preserve"> </w:t>
      </w:r>
      <w:r w:rsidR="005B6EEE" w:rsidRPr="00077F22">
        <w:rPr>
          <w:rFonts w:ascii="Lucida Sans" w:hAnsi="Lucida Sans"/>
        </w:rPr>
        <w:t xml:space="preserve"> R</w:t>
      </w:r>
      <w:r w:rsidR="00113FA5" w:rsidRPr="00077F22">
        <w:rPr>
          <w:rFonts w:ascii="Lucida Sans" w:hAnsi="Lucida Sans"/>
        </w:rPr>
        <w:t>eview of basic safety parameters of devices (</w:t>
      </w:r>
      <w:r w:rsidR="00804A7A" w:rsidRPr="00077F22">
        <w:rPr>
          <w:rFonts w:ascii="Lucida Sans" w:hAnsi="Lucida Sans"/>
        </w:rPr>
        <w:t xml:space="preserve">like </w:t>
      </w:r>
      <w:r w:rsidR="00B32449" w:rsidRPr="00077F22">
        <w:rPr>
          <w:rFonts w:ascii="Lucida Sans" w:hAnsi="Lucida Sans"/>
        </w:rPr>
        <w:t>Probability</w:t>
      </w:r>
      <w:r w:rsidR="00113FA5" w:rsidRPr="00077F22">
        <w:rPr>
          <w:rFonts w:ascii="Lucida Sans" w:hAnsi="Lucida Sans"/>
        </w:rPr>
        <w:t xml:space="preserve"> of Failure on Demand (PFD), Safe Failure Fraction (SFF), Hardware Fault Tolerance (HFT), and Device Type etc.), </w:t>
      </w:r>
      <w:r w:rsidR="00F1230E" w:rsidRPr="00077F22">
        <w:rPr>
          <w:rFonts w:ascii="Lucida Sans" w:hAnsi="Lucida Sans"/>
        </w:rPr>
        <w:t>Safety Requirement Specification (SRS),</w:t>
      </w:r>
      <w:r w:rsidR="00ED35E2" w:rsidRPr="00077F22">
        <w:rPr>
          <w:rFonts w:ascii="Lucida Sans" w:hAnsi="Lucida Sans"/>
        </w:rPr>
        <w:t xml:space="preserve"> </w:t>
      </w:r>
      <w:r w:rsidR="00C1792A" w:rsidRPr="00077F22">
        <w:rPr>
          <w:rFonts w:ascii="Lucida Sans" w:hAnsi="Lucida Sans"/>
        </w:rPr>
        <w:t xml:space="preserve">SIF/IPF loops performing calculations, </w:t>
      </w:r>
      <w:r w:rsidR="00602FEA" w:rsidRPr="00077F22">
        <w:rPr>
          <w:rFonts w:ascii="Lucida Sans" w:hAnsi="Lucida Sans"/>
        </w:rPr>
        <w:t xml:space="preserve">SIL </w:t>
      </w:r>
      <w:r w:rsidR="00B32449" w:rsidRPr="00077F22">
        <w:rPr>
          <w:rFonts w:ascii="Lucida Sans" w:hAnsi="Lucida Sans"/>
        </w:rPr>
        <w:t>verification</w:t>
      </w:r>
      <w:r w:rsidR="00113FA5" w:rsidRPr="00077F22">
        <w:rPr>
          <w:rFonts w:ascii="Lucida Sans" w:hAnsi="Lucida Sans"/>
        </w:rPr>
        <w:t xml:space="preserve"> to meet the functional and integrity requirements, Safety Instrumented Systems</w:t>
      </w:r>
      <w:r w:rsidR="00772AF7" w:rsidRPr="00077F22">
        <w:rPr>
          <w:rFonts w:ascii="Lucida Sans" w:hAnsi="Lucida Sans"/>
        </w:rPr>
        <w:t xml:space="preserve"> (SIS)-</w:t>
      </w:r>
      <w:r w:rsidR="00602FEA" w:rsidRPr="00077F22">
        <w:rPr>
          <w:rFonts w:ascii="Lucida Sans" w:hAnsi="Lucida Sans"/>
        </w:rPr>
        <w:t>detail design</w:t>
      </w:r>
      <w:r w:rsidR="00C1792A" w:rsidRPr="00077F22">
        <w:rPr>
          <w:rFonts w:ascii="Lucida Sans" w:hAnsi="Lucida Sans"/>
        </w:rPr>
        <w:t xml:space="preserve"> with hardware and software</w:t>
      </w:r>
      <w:r w:rsidR="009A74E9" w:rsidRPr="00077F22">
        <w:rPr>
          <w:rFonts w:ascii="Lucida Sans" w:hAnsi="Lucida Sans"/>
        </w:rPr>
        <w:t xml:space="preserve"> components, </w:t>
      </w:r>
      <w:r w:rsidR="00772AF7" w:rsidRPr="00077F22">
        <w:rPr>
          <w:rFonts w:ascii="Lucida Sans" w:hAnsi="Lucida Sans"/>
        </w:rPr>
        <w:t xml:space="preserve">and </w:t>
      </w:r>
      <w:r w:rsidR="00554DDE" w:rsidRPr="00077F22">
        <w:rPr>
          <w:rFonts w:ascii="Lucida Sans" w:hAnsi="Lucida Sans"/>
        </w:rPr>
        <w:t xml:space="preserve">SIS </w:t>
      </w:r>
      <w:r w:rsidR="00772AF7" w:rsidRPr="00077F22">
        <w:rPr>
          <w:rFonts w:ascii="Lucida Sans" w:hAnsi="Lucida Sans"/>
        </w:rPr>
        <w:t>installation,</w:t>
      </w:r>
      <w:r w:rsidR="00E200B9" w:rsidRPr="00077F22">
        <w:rPr>
          <w:rFonts w:ascii="Lucida Sans" w:hAnsi="Lucida Sans"/>
        </w:rPr>
        <w:t xml:space="preserve"> Commissioning and Pre-start up SAT. Management of Changes (MOCs)</w:t>
      </w:r>
      <w:r w:rsidR="003C3877" w:rsidRPr="00077F22">
        <w:rPr>
          <w:rFonts w:ascii="Lucida Sans" w:hAnsi="Lucida Sans"/>
        </w:rPr>
        <w:t>.</w:t>
      </w:r>
    </w:p>
    <w:p w:rsidR="00772AF7" w:rsidRPr="00077F22" w:rsidRDefault="00772AF7" w:rsidP="00A374DD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077F22">
        <w:rPr>
          <w:rFonts w:ascii="Lucida Sans" w:hAnsi="Lucida Sans"/>
        </w:rPr>
        <w:t xml:space="preserve">Oversaw Engineering design compliance with </w:t>
      </w:r>
      <w:r w:rsidR="00A16CFF" w:rsidRPr="00077F22">
        <w:rPr>
          <w:rFonts w:ascii="Lucida Sans" w:hAnsi="Lucida Sans"/>
        </w:rPr>
        <w:t xml:space="preserve">ISA 84 (process safety standard)/IEC 61508, IEC </w:t>
      </w:r>
      <w:r w:rsidRPr="00077F22">
        <w:rPr>
          <w:rFonts w:ascii="Lucida Sans" w:hAnsi="Lucida Sans"/>
        </w:rPr>
        <w:t>61511</w:t>
      </w:r>
      <w:r w:rsidR="00477E00" w:rsidRPr="00077F22">
        <w:rPr>
          <w:rFonts w:ascii="Lucida Sans" w:hAnsi="Lucida Sans"/>
        </w:rPr>
        <w:t xml:space="preserve"> </w:t>
      </w:r>
      <w:r w:rsidRPr="00077F22">
        <w:rPr>
          <w:rFonts w:ascii="Lucida Sans" w:hAnsi="Lucida Sans"/>
        </w:rPr>
        <w:t>safety instrumented System standards.</w:t>
      </w:r>
    </w:p>
    <w:p w:rsidR="007923B8" w:rsidRDefault="007923B8" w:rsidP="009234EE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115E9A">
        <w:rPr>
          <w:rFonts w:ascii="Lucida Sans" w:hAnsi="Lucida Sans"/>
        </w:rPr>
        <w:t xml:space="preserve">Preparation of </w:t>
      </w:r>
      <w:r w:rsidR="00317A7F" w:rsidRPr="00115E9A">
        <w:rPr>
          <w:rFonts w:ascii="Lucida Sans" w:hAnsi="Lucida Sans"/>
        </w:rPr>
        <w:t>M</w:t>
      </w:r>
      <w:r w:rsidRPr="00115E9A">
        <w:rPr>
          <w:rFonts w:ascii="Lucida Sans" w:hAnsi="Lucida Sans"/>
        </w:rPr>
        <w:t xml:space="preserve">aterial </w:t>
      </w:r>
      <w:r w:rsidR="00317A7F" w:rsidRPr="00115E9A">
        <w:rPr>
          <w:rFonts w:ascii="Lucida Sans" w:hAnsi="Lucida Sans"/>
        </w:rPr>
        <w:t>R</w:t>
      </w:r>
      <w:r w:rsidRPr="00115E9A">
        <w:rPr>
          <w:rFonts w:ascii="Lucida Sans" w:hAnsi="Lucida Sans"/>
        </w:rPr>
        <w:t>equisition</w:t>
      </w:r>
      <w:r w:rsidR="00317A7F" w:rsidRPr="00115E9A">
        <w:rPr>
          <w:rFonts w:ascii="Lucida Sans" w:hAnsi="Lucida Sans"/>
        </w:rPr>
        <w:t xml:space="preserve"> (MR) </w:t>
      </w:r>
      <w:r w:rsidRPr="00115E9A">
        <w:rPr>
          <w:rFonts w:ascii="Lucida Sans" w:hAnsi="Lucida Sans"/>
        </w:rPr>
        <w:t>of field instruments and control systems (DCS/ESD/PLC/SCADA/</w:t>
      </w:r>
      <w:r w:rsidR="005D0CBF" w:rsidRPr="00115E9A">
        <w:rPr>
          <w:rFonts w:ascii="Lucida Sans" w:hAnsi="Lucida Sans"/>
        </w:rPr>
        <w:t>F&amp;G). Preparation of Technical Specifications,</w:t>
      </w:r>
      <w:r w:rsidR="008F6840" w:rsidRPr="00115E9A">
        <w:rPr>
          <w:rFonts w:ascii="Lucida Sans" w:hAnsi="Lucida Sans"/>
        </w:rPr>
        <w:t xml:space="preserve"> </w:t>
      </w:r>
      <w:r w:rsidR="005D0CBF" w:rsidRPr="00115E9A">
        <w:rPr>
          <w:rFonts w:ascii="Lucida Sans" w:hAnsi="Lucida Sans"/>
        </w:rPr>
        <w:t xml:space="preserve">Datasheets, </w:t>
      </w:r>
      <w:r w:rsidR="009C1F99" w:rsidRPr="00115E9A">
        <w:rPr>
          <w:rFonts w:ascii="Lucida Sans" w:hAnsi="Lucida Sans"/>
        </w:rPr>
        <w:t xml:space="preserve">Quantity, </w:t>
      </w:r>
      <w:r w:rsidR="005D0CBF" w:rsidRPr="00115E9A">
        <w:rPr>
          <w:rFonts w:ascii="Lucida Sans" w:hAnsi="Lucida Sans"/>
        </w:rPr>
        <w:t>Drawings</w:t>
      </w:r>
      <w:r w:rsidR="009C1F99" w:rsidRPr="00115E9A">
        <w:rPr>
          <w:rFonts w:ascii="Lucida Sans" w:hAnsi="Lucida Sans"/>
        </w:rPr>
        <w:t>, DCI, Applicable code and Project specifications, etc.</w:t>
      </w:r>
      <w:r w:rsidR="005D0CBF" w:rsidRPr="00115E9A">
        <w:rPr>
          <w:rFonts w:ascii="Lucida Sans" w:hAnsi="Lucida Sans"/>
        </w:rPr>
        <w:t xml:space="preserve"> </w:t>
      </w:r>
      <w:r w:rsidR="00764C9E" w:rsidRPr="00115E9A">
        <w:rPr>
          <w:rFonts w:ascii="Lucida Sans" w:hAnsi="Lucida Sans"/>
        </w:rPr>
        <w:t xml:space="preserve"> </w:t>
      </w:r>
      <w:r w:rsidR="005D0CBF" w:rsidRPr="00115E9A">
        <w:rPr>
          <w:rFonts w:ascii="Lucida Sans" w:hAnsi="Lucida Sans"/>
        </w:rPr>
        <w:t>Review the offers from different vendors, Technical Queries (</w:t>
      </w:r>
      <w:r w:rsidR="009C1F99" w:rsidRPr="00115E9A">
        <w:rPr>
          <w:rFonts w:ascii="Lucida Sans" w:hAnsi="Lucida Sans"/>
        </w:rPr>
        <w:t>TQ)</w:t>
      </w:r>
      <w:r w:rsidR="00C61B02" w:rsidRPr="00115E9A">
        <w:rPr>
          <w:rFonts w:ascii="Lucida Sans" w:hAnsi="Lucida Sans"/>
        </w:rPr>
        <w:t xml:space="preserve"> resolution</w:t>
      </w:r>
      <w:r w:rsidR="005D0CBF" w:rsidRPr="00115E9A">
        <w:rPr>
          <w:rFonts w:ascii="Lucida Sans" w:hAnsi="Lucida Sans"/>
        </w:rPr>
        <w:t xml:space="preserve"> and Technical Bid Evaluation (TBE) and give recommendation to Purchase Department.</w:t>
      </w:r>
    </w:p>
    <w:p w:rsidR="000F6089" w:rsidRPr="00937372" w:rsidRDefault="000F6089" w:rsidP="000F6089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937372">
        <w:rPr>
          <w:rFonts w:ascii="Lucida Sans" w:hAnsi="Lucida Sans"/>
        </w:rPr>
        <w:t>Review bid from different control system vendor like</w:t>
      </w:r>
      <w:r w:rsidRPr="00090967">
        <w:rPr>
          <w:rFonts w:ascii="Lucida Sans" w:hAnsi="Lucida Sans"/>
          <w:b/>
          <w:bCs/>
        </w:rPr>
        <w:t xml:space="preserve"> Emerson, ABB, Honeywell, Yokogawa, Invensys Foxboro etc.</w:t>
      </w:r>
      <w:r w:rsidRPr="00937372">
        <w:rPr>
          <w:rFonts w:ascii="Lucida Sans" w:hAnsi="Lucida Sans"/>
        </w:rPr>
        <w:t xml:space="preserve"> Technical query (TQ), Technical Bid Evaluation (TBE) and recommendation.</w:t>
      </w:r>
    </w:p>
    <w:p w:rsidR="009B00E3" w:rsidRDefault="009B00E3" w:rsidP="00C61B02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115E9A">
        <w:rPr>
          <w:rFonts w:ascii="Lucida Sans" w:hAnsi="Lucida Sans"/>
        </w:rPr>
        <w:t>Experience on DCS/ESD/</w:t>
      </w:r>
      <w:r w:rsidR="009B01BF" w:rsidRPr="00115E9A">
        <w:rPr>
          <w:rFonts w:ascii="Lucida Sans" w:hAnsi="Lucida Sans"/>
        </w:rPr>
        <w:t>SIS/SCADA/</w:t>
      </w:r>
      <w:r w:rsidRPr="00115E9A">
        <w:rPr>
          <w:rFonts w:ascii="Lucida Sans" w:hAnsi="Lucida Sans"/>
        </w:rPr>
        <w:t xml:space="preserve">F&amp;G/MCMS system includes I/O database preparation, </w:t>
      </w:r>
      <w:r w:rsidR="009B01BF" w:rsidRPr="00115E9A">
        <w:rPr>
          <w:rFonts w:ascii="Lucida Sans" w:hAnsi="Lucida Sans"/>
        </w:rPr>
        <w:t>preliminary System Architecture drawings</w:t>
      </w:r>
      <w:r w:rsidR="00C61689" w:rsidRPr="00115E9A">
        <w:rPr>
          <w:rFonts w:ascii="Lucida Sans" w:hAnsi="Lucida Sans"/>
        </w:rPr>
        <w:t xml:space="preserve">. </w:t>
      </w:r>
      <w:r w:rsidRPr="00115E9A">
        <w:rPr>
          <w:rFonts w:ascii="Lucida Sans" w:hAnsi="Lucida Sans"/>
        </w:rPr>
        <w:t xml:space="preserve">Approval of vendor documents, </w:t>
      </w:r>
      <w:r w:rsidR="009B01BF" w:rsidRPr="00115E9A">
        <w:rPr>
          <w:rFonts w:ascii="Lucida Sans" w:hAnsi="Lucida Sans"/>
        </w:rPr>
        <w:t xml:space="preserve">Systems &amp; Marshalling Cabinets including Input/Output (I/Os) Assignment/  </w:t>
      </w:r>
      <w:r w:rsidRPr="00115E9A">
        <w:rPr>
          <w:rFonts w:ascii="Lucida Sans" w:hAnsi="Lucida Sans"/>
        </w:rPr>
        <w:t>I/O</w:t>
      </w:r>
      <w:r w:rsidR="00C61689" w:rsidRPr="00115E9A">
        <w:rPr>
          <w:rFonts w:ascii="Lucida Sans" w:hAnsi="Lucida Sans"/>
        </w:rPr>
        <w:t>’s</w:t>
      </w:r>
      <w:r w:rsidRPr="00115E9A">
        <w:rPr>
          <w:rFonts w:ascii="Lucida Sans" w:hAnsi="Lucida Sans"/>
        </w:rPr>
        <w:t xml:space="preserve"> loading (Nest loading)</w:t>
      </w:r>
      <w:r w:rsidR="00C61689" w:rsidRPr="00115E9A">
        <w:rPr>
          <w:rFonts w:ascii="Lucida Sans" w:hAnsi="Lucida Sans"/>
        </w:rPr>
        <w:t>,</w:t>
      </w:r>
      <w:r w:rsidRPr="00115E9A">
        <w:rPr>
          <w:rFonts w:ascii="Lucida Sans" w:hAnsi="Lucida Sans"/>
        </w:rPr>
        <w:t xml:space="preserve"> </w:t>
      </w:r>
      <w:r w:rsidR="00C61689" w:rsidRPr="00115E9A">
        <w:rPr>
          <w:rFonts w:ascii="Lucida Sans" w:hAnsi="Lucida Sans"/>
        </w:rPr>
        <w:t xml:space="preserve">Cross-wiring </w:t>
      </w:r>
      <w:r w:rsidRPr="00115E9A">
        <w:rPr>
          <w:rFonts w:ascii="Lucida Sans" w:hAnsi="Lucida Sans"/>
        </w:rPr>
        <w:t>review,</w:t>
      </w:r>
      <w:r w:rsidR="00C61689" w:rsidRPr="00115E9A">
        <w:rPr>
          <w:rFonts w:ascii="Lucida Sans" w:hAnsi="Lucida Sans"/>
        </w:rPr>
        <w:t xml:space="preserve"> required spares (wired), </w:t>
      </w:r>
      <w:r w:rsidRPr="00115E9A">
        <w:rPr>
          <w:rFonts w:ascii="Lucida Sans" w:hAnsi="Lucida Sans"/>
        </w:rPr>
        <w:t xml:space="preserve"> </w:t>
      </w:r>
      <w:r w:rsidR="007A466E" w:rsidRPr="00115E9A">
        <w:rPr>
          <w:rFonts w:ascii="Lucida Sans" w:hAnsi="Lucida Sans"/>
        </w:rPr>
        <w:t xml:space="preserve">Motor Control Schematics, </w:t>
      </w:r>
      <w:r w:rsidRPr="00115E9A">
        <w:rPr>
          <w:rFonts w:ascii="Lucida Sans" w:hAnsi="Lucida Sans"/>
        </w:rPr>
        <w:t xml:space="preserve">Review of Bill of Material (BOM), </w:t>
      </w:r>
      <w:r w:rsidR="009B01BF" w:rsidRPr="00115E9A">
        <w:rPr>
          <w:rFonts w:ascii="Lucida Sans" w:hAnsi="Lucida Sans"/>
        </w:rPr>
        <w:t xml:space="preserve">heat and power calculate, </w:t>
      </w:r>
      <w:r w:rsidR="006B562B" w:rsidRPr="00115E9A">
        <w:rPr>
          <w:rFonts w:ascii="Lucida Sans" w:hAnsi="Lucida Sans"/>
        </w:rPr>
        <w:t xml:space="preserve">GA of panels, Operating workstation (OWS) /Engineering workstation (EWS), </w:t>
      </w:r>
      <w:r w:rsidR="00833BD8" w:rsidRPr="00115E9A">
        <w:rPr>
          <w:rFonts w:ascii="Lucida Sans" w:hAnsi="Lucida Sans"/>
        </w:rPr>
        <w:t xml:space="preserve">Line Monitoring feature and many other vendor documents. </w:t>
      </w:r>
      <w:r w:rsidRPr="00115E9A">
        <w:rPr>
          <w:rFonts w:ascii="Lucida Sans" w:hAnsi="Lucida Sans"/>
        </w:rPr>
        <w:t>FAT (Factory Acceptance Test) and SAT (Site Acceptance Test)</w:t>
      </w:r>
      <w:r w:rsidR="00A97DFF" w:rsidRPr="00115E9A">
        <w:rPr>
          <w:rFonts w:ascii="Lucida Sans" w:hAnsi="Lucida Sans"/>
        </w:rPr>
        <w:t xml:space="preserve"> in coordination with process, HSE/SHE Engineer.</w:t>
      </w:r>
    </w:p>
    <w:p w:rsidR="000F6089" w:rsidRPr="00090967" w:rsidRDefault="000F6089" w:rsidP="000F6089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  <w:b/>
          <w:bCs/>
        </w:rPr>
      </w:pPr>
      <w:r w:rsidRPr="000F6089">
        <w:rPr>
          <w:rFonts w:ascii="Lucida Sans" w:hAnsi="Lucida Sans"/>
        </w:rPr>
        <w:t xml:space="preserve">Also well familiar with various Control and Safety Systems like </w:t>
      </w:r>
      <w:r w:rsidRPr="00090967">
        <w:rPr>
          <w:rFonts w:ascii="Lucida Sans" w:hAnsi="Lucida Sans"/>
          <w:b/>
          <w:bCs/>
        </w:rPr>
        <w:t xml:space="preserve">Emerson DeltaV, Emerson Delta SIS1508, ABB 800XA, Yokogawa DCS, Yokogawa Pro-safe, Siemens PCS 7, Siemens PLC 400F/FH, Honeywell DCS, Honeywell ESSER (fire detection, PA), </w:t>
      </w:r>
      <w:r w:rsidR="00937372" w:rsidRPr="00090967">
        <w:rPr>
          <w:rFonts w:ascii="Lucida Sans" w:hAnsi="Lucida Sans"/>
          <w:b/>
          <w:bCs/>
        </w:rPr>
        <w:t xml:space="preserve">Invensys </w:t>
      </w:r>
      <w:r w:rsidRPr="00090967">
        <w:rPr>
          <w:rFonts w:ascii="Lucida Sans" w:hAnsi="Lucida Sans"/>
          <w:b/>
          <w:bCs/>
        </w:rPr>
        <w:t>Foxboro IA series DCS, Triconex</w:t>
      </w:r>
      <w:r w:rsidR="00937372" w:rsidRPr="00090967">
        <w:rPr>
          <w:rFonts w:ascii="Lucida Sans" w:hAnsi="Lucida Sans"/>
          <w:b/>
          <w:bCs/>
        </w:rPr>
        <w:t xml:space="preserve"> safety system (ESD)</w:t>
      </w:r>
      <w:r w:rsidRPr="00090967">
        <w:rPr>
          <w:rFonts w:ascii="Lucida Sans" w:hAnsi="Lucida Sans"/>
          <w:b/>
          <w:bCs/>
        </w:rPr>
        <w:t>, Schneider PLC/PES, Rockwell/Allen Bradley PLC.</w:t>
      </w:r>
    </w:p>
    <w:p w:rsidR="00BF04DE" w:rsidRPr="00115E9A" w:rsidRDefault="00F23959" w:rsidP="00BF04DE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115E9A">
        <w:rPr>
          <w:rFonts w:ascii="Lucida Sans" w:hAnsi="Lucida Sans"/>
        </w:rPr>
        <w:t>Capable of handling I&amp;C</w:t>
      </w:r>
      <w:r w:rsidR="00BF04DE" w:rsidRPr="00115E9A">
        <w:rPr>
          <w:rFonts w:ascii="Lucida Sans" w:hAnsi="Lucida Sans"/>
        </w:rPr>
        <w:t xml:space="preserve"> activities for the </w:t>
      </w:r>
      <w:r w:rsidR="00A97DFF" w:rsidRPr="00115E9A">
        <w:rPr>
          <w:rFonts w:ascii="Lucida Sans" w:hAnsi="Lucida Sans"/>
        </w:rPr>
        <w:t>M</w:t>
      </w:r>
      <w:r w:rsidR="00BF04DE" w:rsidRPr="00115E9A">
        <w:rPr>
          <w:rFonts w:ascii="Lucida Sans" w:hAnsi="Lucida Sans"/>
        </w:rPr>
        <w:t>echanical packages like Compressors, Fired Heaters, Chillers, etc. Utilize industrial Comm. Protocols- MODBUS/RTU, OPC, and Profibus to communicate the packages</w:t>
      </w:r>
      <w:r w:rsidR="00A97DFF" w:rsidRPr="00115E9A">
        <w:rPr>
          <w:rFonts w:ascii="Lucida Sans" w:hAnsi="Lucida Sans"/>
        </w:rPr>
        <w:t xml:space="preserve"> Control system</w:t>
      </w:r>
      <w:r w:rsidR="00BF04DE" w:rsidRPr="00115E9A">
        <w:rPr>
          <w:rFonts w:ascii="Lucida Sans" w:hAnsi="Lucida Sans"/>
        </w:rPr>
        <w:t xml:space="preserve"> to plant DCS.</w:t>
      </w:r>
    </w:p>
    <w:p w:rsidR="00AF6E0C" w:rsidRPr="00115E9A" w:rsidRDefault="00011CBF" w:rsidP="00833BD8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115E9A">
        <w:rPr>
          <w:rFonts w:ascii="Lucida Sans" w:hAnsi="Lucida Sans"/>
        </w:rPr>
        <w:t xml:space="preserve">Coordination with </w:t>
      </w:r>
      <w:r w:rsidR="00764C9E" w:rsidRPr="00115E9A">
        <w:rPr>
          <w:rFonts w:ascii="Lucida Sans" w:hAnsi="Lucida Sans"/>
        </w:rPr>
        <w:t xml:space="preserve">others </w:t>
      </w:r>
      <w:r w:rsidR="00A97DFF" w:rsidRPr="00115E9A">
        <w:rPr>
          <w:rFonts w:ascii="Lucida Sans" w:hAnsi="Lucida Sans"/>
        </w:rPr>
        <w:t xml:space="preserve">engineering </w:t>
      </w:r>
      <w:r w:rsidR="00F3716D" w:rsidRPr="00115E9A">
        <w:rPr>
          <w:rFonts w:ascii="Lucida Sans" w:hAnsi="Lucida Sans"/>
        </w:rPr>
        <w:t>disciplines</w:t>
      </w:r>
      <w:r w:rsidRPr="00115E9A">
        <w:rPr>
          <w:rFonts w:ascii="Lucida Sans" w:hAnsi="Lucida Sans"/>
        </w:rPr>
        <w:t xml:space="preserve"> for all cross functional data like process data, electrical</w:t>
      </w:r>
      <w:r w:rsidR="00F3716D" w:rsidRPr="00115E9A">
        <w:rPr>
          <w:rFonts w:ascii="Lucida Sans" w:hAnsi="Lucida Sans"/>
        </w:rPr>
        <w:t>-</w:t>
      </w:r>
      <w:r w:rsidRPr="00115E9A">
        <w:rPr>
          <w:rFonts w:ascii="Lucida Sans" w:hAnsi="Lucida Sans"/>
        </w:rPr>
        <w:t xml:space="preserve"> load list, </w:t>
      </w:r>
      <w:r w:rsidR="00C61248" w:rsidRPr="00115E9A">
        <w:rPr>
          <w:rFonts w:ascii="Lucida Sans" w:hAnsi="Lucida Sans"/>
        </w:rPr>
        <w:t>mec</w:t>
      </w:r>
      <w:r w:rsidR="00F3716D" w:rsidRPr="00115E9A">
        <w:rPr>
          <w:rFonts w:ascii="Lucida Sans" w:hAnsi="Lucida Sans"/>
        </w:rPr>
        <w:t>hanical-</w:t>
      </w:r>
      <w:r w:rsidR="00CB03E4" w:rsidRPr="00115E9A">
        <w:rPr>
          <w:rFonts w:ascii="Lucida Sans" w:hAnsi="Lucida Sans"/>
        </w:rPr>
        <w:t>load list (tray etc.)</w:t>
      </w:r>
      <w:r w:rsidR="00A97DFF" w:rsidRPr="00115E9A">
        <w:rPr>
          <w:rFonts w:ascii="Lucida Sans" w:hAnsi="Lucida Sans"/>
        </w:rPr>
        <w:t>,</w:t>
      </w:r>
      <w:r w:rsidR="00C61248" w:rsidRPr="00115E9A">
        <w:rPr>
          <w:rFonts w:ascii="Lucida Sans" w:hAnsi="Lucida Sans"/>
        </w:rPr>
        <w:t xml:space="preserve"> </w:t>
      </w:r>
      <w:r w:rsidR="00CB03E4" w:rsidRPr="00115E9A">
        <w:rPr>
          <w:rFonts w:ascii="Lucida Sans" w:hAnsi="Lucida Sans"/>
        </w:rPr>
        <w:t>Civil-</w:t>
      </w:r>
      <w:r w:rsidRPr="00115E9A">
        <w:rPr>
          <w:rFonts w:ascii="Lucida Sans" w:hAnsi="Lucida Sans"/>
        </w:rPr>
        <w:t>layout</w:t>
      </w:r>
      <w:r w:rsidR="00A97DFF" w:rsidRPr="00115E9A">
        <w:rPr>
          <w:rFonts w:ascii="Lucida Sans" w:hAnsi="Lucida Sans"/>
        </w:rPr>
        <w:t>- C</w:t>
      </w:r>
      <w:r w:rsidR="00C61248" w:rsidRPr="00115E9A">
        <w:rPr>
          <w:rFonts w:ascii="Lucida Sans" w:hAnsi="Lucida Sans"/>
        </w:rPr>
        <w:t>able entry in control/panel room</w:t>
      </w:r>
      <w:r w:rsidR="00A97DFF" w:rsidRPr="00115E9A">
        <w:rPr>
          <w:rFonts w:ascii="Lucida Sans" w:hAnsi="Lucida Sans"/>
        </w:rPr>
        <w:t>.</w:t>
      </w:r>
      <w:r w:rsidRPr="00115E9A">
        <w:rPr>
          <w:rFonts w:ascii="Lucida Sans" w:hAnsi="Lucida Sans"/>
        </w:rPr>
        <w:t xml:space="preserve"> </w:t>
      </w:r>
    </w:p>
    <w:p w:rsidR="009B00E3" w:rsidRPr="00115E9A" w:rsidRDefault="009B00E3" w:rsidP="00833BD8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115E9A">
        <w:rPr>
          <w:rFonts w:ascii="Lucida Sans" w:hAnsi="Lucida Sans"/>
        </w:rPr>
        <w:t xml:space="preserve">Checking of Inter-disciplinary drawings like Mechanical &amp; vessel equipment drawings, Piping Isometrics &amp; plot plans, </w:t>
      </w:r>
      <w:r w:rsidR="007A466E" w:rsidRPr="00115E9A">
        <w:rPr>
          <w:rFonts w:ascii="Lucida Sans" w:hAnsi="Lucida Sans"/>
        </w:rPr>
        <w:t xml:space="preserve">Motor Control Schematics, </w:t>
      </w:r>
      <w:r w:rsidRPr="00115E9A">
        <w:rPr>
          <w:rFonts w:ascii="Lucida Sans" w:hAnsi="Lucida Sans"/>
        </w:rPr>
        <w:t>Instrument &amp; electrical interface drawings for cable raceway, MCC &amp; HT motors etc.</w:t>
      </w:r>
    </w:p>
    <w:p w:rsidR="009B00E3" w:rsidRDefault="009B00E3" w:rsidP="006B562B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115E9A">
        <w:rPr>
          <w:rFonts w:ascii="Lucida Sans" w:hAnsi="Lucida Sans"/>
        </w:rPr>
        <w:t>Preparation</w:t>
      </w:r>
      <w:r w:rsidR="006B562B" w:rsidRPr="00115E9A">
        <w:rPr>
          <w:rFonts w:ascii="Lucida Sans" w:hAnsi="Lucida Sans"/>
        </w:rPr>
        <w:t xml:space="preserve">/ review </w:t>
      </w:r>
      <w:r w:rsidRPr="00115E9A">
        <w:rPr>
          <w:rFonts w:ascii="Lucida Sans" w:hAnsi="Lucida Sans"/>
        </w:rPr>
        <w:t xml:space="preserve">of </w:t>
      </w:r>
      <w:r w:rsidR="00052E6B">
        <w:rPr>
          <w:rFonts w:ascii="Lucida Sans" w:hAnsi="Lucida Sans"/>
        </w:rPr>
        <w:t>d</w:t>
      </w:r>
      <w:r w:rsidRPr="00115E9A">
        <w:rPr>
          <w:rFonts w:ascii="Lucida Sans" w:hAnsi="Lucida Sans"/>
        </w:rPr>
        <w:t xml:space="preserve">etailed engineering deliverables like Cable block diagrams, JB schedule, </w:t>
      </w:r>
      <w:r w:rsidR="006B562B" w:rsidRPr="00115E9A">
        <w:rPr>
          <w:rFonts w:ascii="Lucida Sans" w:hAnsi="Lucida Sans"/>
        </w:rPr>
        <w:t xml:space="preserve">Instruments field location assignment &amp; cable tray/trench route (DCS/ESD/F&amp;G)/ </w:t>
      </w:r>
      <w:r w:rsidRPr="00115E9A">
        <w:rPr>
          <w:rFonts w:ascii="Lucida Sans" w:hAnsi="Lucida Sans"/>
        </w:rPr>
        <w:t xml:space="preserve">Location plans, </w:t>
      </w:r>
      <w:r w:rsidR="006B562B" w:rsidRPr="00115E9A">
        <w:rPr>
          <w:rFonts w:ascii="Lucida Sans" w:hAnsi="Lucida Sans"/>
        </w:rPr>
        <w:t>IES /</w:t>
      </w:r>
      <w:r w:rsidRPr="00115E9A">
        <w:rPr>
          <w:rFonts w:ascii="Lucida Sans" w:hAnsi="Lucida Sans"/>
        </w:rPr>
        <w:t>PIB lay-out,</w:t>
      </w:r>
      <w:r w:rsidR="006B562B" w:rsidRPr="00115E9A">
        <w:rPr>
          <w:rFonts w:ascii="Lucida Sans" w:hAnsi="Lucida Sans"/>
        </w:rPr>
        <w:t xml:space="preserve"> Control room lay-out,</w:t>
      </w:r>
      <w:r w:rsidRPr="00115E9A">
        <w:rPr>
          <w:rFonts w:ascii="Lucida Sans" w:hAnsi="Lucida Sans"/>
        </w:rPr>
        <w:t xml:space="preserve"> IRP</w:t>
      </w:r>
      <w:r w:rsidR="006B562B" w:rsidRPr="00115E9A">
        <w:rPr>
          <w:rFonts w:ascii="Lucida Sans" w:hAnsi="Lucida Sans"/>
        </w:rPr>
        <w:t xml:space="preserve"> </w:t>
      </w:r>
      <w:r w:rsidRPr="00115E9A">
        <w:rPr>
          <w:rFonts w:ascii="Lucida Sans" w:hAnsi="Lucida Sans"/>
        </w:rPr>
        <w:t>(Interposing Relay Panel) drawings, Cable schedule, Instrument MTO, Hook-up allocation, Air header schedule etc.</w:t>
      </w:r>
    </w:p>
    <w:p w:rsidR="00C61248" w:rsidRDefault="00C61248" w:rsidP="009234EE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115E9A">
        <w:rPr>
          <w:rFonts w:ascii="Lucida Sans" w:hAnsi="Lucida Sans"/>
        </w:rPr>
        <w:t xml:space="preserve">3D Model review </w:t>
      </w:r>
      <w:r w:rsidR="00E134C2" w:rsidRPr="00115E9A">
        <w:rPr>
          <w:rFonts w:ascii="Lucida Sans" w:hAnsi="Lucida Sans"/>
        </w:rPr>
        <w:t xml:space="preserve">(30%, 60% &amp; 90%) </w:t>
      </w:r>
      <w:r w:rsidRPr="00115E9A">
        <w:rPr>
          <w:rFonts w:ascii="Lucida Sans" w:hAnsi="Lucida Sans"/>
        </w:rPr>
        <w:t>of field Instruments and Junction boxes, Analyzers, Local panels, Cable rout</w:t>
      </w:r>
      <w:r w:rsidR="00C50BDD" w:rsidRPr="00115E9A">
        <w:rPr>
          <w:rFonts w:ascii="Lucida Sans" w:hAnsi="Lucida Sans"/>
        </w:rPr>
        <w:t>e-underground /above ground, Analyser house, etc.</w:t>
      </w:r>
    </w:p>
    <w:p w:rsidR="001F6EF1" w:rsidRPr="001F6EF1" w:rsidRDefault="001F6EF1" w:rsidP="001F6EF1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1F6EF1">
        <w:rPr>
          <w:rFonts w:ascii="Lucida Sans" w:hAnsi="Lucida Sans"/>
        </w:rPr>
        <w:t>Erection and Installation of Instrument supports, impulse pipes, junction boxes, cable trays, lying of cables, installation of various field instruments, local panels, marshalling &amp; system panels, etc.</w:t>
      </w:r>
      <w:r>
        <w:rPr>
          <w:rFonts w:ascii="Lucida Sans" w:hAnsi="Lucida Sans"/>
        </w:rPr>
        <w:t xml:space="preserve"> </w:t>
      </w:r>
      <w:r w:rsidRPr="001F6EF1">
        <w:rPr>
          <w:rFonts w:ascii="Lucida Sans" w:hAnsi="Lucida Sans"/>
        </w:rPr>
        <w:t>Review of vendor quality control documents like Inspection and test plan (ITP), NDT procedures, FAT procedures, PWHT testing, Hydro-testing.</w:t>
      </w:r>
    </w:p>
    <w:p w:rsidR="00AE3779" w:rsidRPr="00AE3779" w:rsidRDefault="00AE3779" w:rsidP="00AE3779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AE3779">
        <w:rPr>
          <w:rFonts w:ascii="Lucida Sans" w:hAnsi="Lucida Sans"/>
        </w:rPr>
        <w:t xml:space="preserve">Familiar with erection, precommissioning, and commissioning of various process controls filed instruments, </w:t>
      </w:r>
      <w:r>
        <w:rPr>
          <w:rFonts w:ascii="Lucida Sans" w:hAnsi="Lucida Sans"/>
        </w:rPr>
        <w:t xml:space="preserve">DCS, </w:t>
      </w:r>
      <w:r w:rsidRPr="00AE3779">
        <w:rPr>
          <w:rFonts w:ascii="Lucida Sans" w:hAnsi="Lucida Sans"/>
        </w:rPr>
        <w:t xml:space="preserve">PLC, and ESD system. </w:t>
      </w:r>
    </w:p>
    <w:p w:rsidR="0058055E" w:rsidRDefault="0058055E" w:rsidP="009234EE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115E9A">
        <w:rPr>
          <w:rFonts w:ascii="Lucida Sans" w:hAnsi="Lucida Sans"/>
        </w:rPr>
        <w:t>Well familiar with SAP, ERP, Infowork, Bechtel procurement System (BPS), POL etc.</w:t>
      </w:r>
    </w:p>
    <w:p w:rsidR="00052E6B" w:rsidRPr="00052E6B" w:rsidRDefault="00052E6B" w:rsidP="00052E6B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052E6B">
        <w:rPr>
          <w:rFonts w:ascii="Lucida Sans" w:hAnsi="Lucida Sans"/>
        </w:rPr>
        <w:t>Monitoring instrumentation activities with respect to Cost, Resource Deployment, Time over-runs, Quality Compliance and Manpower planning to ensure timely execution of projects.</w:t>
      </w:r>
    </w:p>
    <w:p w:rsidR="00011CBF" w:rsidRPr="00115E9A" w:rsidRDefault="00011CBF" w:rsidP="009234EE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115E9A">
        <w:rPr>
          <w:rFonts w:ascii="Lucida Sans" w:hAnsi="Lucida Sans"/>
        </w:rPr>
        <w:t>Train, coach and further develop team members and organize technical session with responsible engineer and team member for technical knowledge sharing and Q&amp;A on instrumentation topic.</w:t>
      </w:r>
    </w:p>
    <w:p w:rsidR="00C17630" w:rsidRPr="00115E9A" w:rsidRDefault="00C17630" w:rsidP="009234EE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115E9A">
        <w:rPr>
          <w:rFonts w:ascii="Lucida Sans" w:hAnsi="Lucida Sans"/>
        </w:rPr>
        <w:t xml:space="preserve">Conversant with </w:t>
      </w:r>
      <w:r w:rsidR="000F5341" w:rsidRPr="00115E9A">
        <w:rPr>
          <w:rFonts w:ascii="Lucida Sans" w:hAnsi="Lucida Sans"/>
        </w:rPr>
        <w:t>National and International standards</w:t>
      </w:r>
      <w:r w:rsidRPr="00115E9A">
        <w:rPr>
          <w:rFonts w:ascii="Lucida Sans" w:hAnsi="Lucida Sans"/>
        </w:rPr>
        <w:t xml:space="preserve"> like IEC</w:t>
      </w:r>
      <w:r w:rsidR="000F5341" w:rsidRPr="00115E9A">
        <w:rPr>
          <w:rFonts w:ascii="Lucida Sans" w:hAnsi="Lucida Sans"/>
        </w:rPr>
        <w:t>,</w:t>
      </w:r>
      <w:r w:rsidR="000633BF" w:rsidRPr="00115E9A">
        <w:rPr>
          <w:rFonts w:ascii="Lucida Sans" w:hAnsi="Lucida Sans"/>
        </w:rPr>
        <w:t xml:space="preserve"> DIN, BS, ISO, </w:t>
      </w:r>
      <w:r w:rsidR="000F5341" w:rsidRPr="00115E9A">
        <w:rPr>
          <w:rFonts w:ascii="Lucida Sans" w:hAnsi="Lucida Sans"/>
        </w:rPr>
        <w:t>ISA,</w:t>
      </w:r>
      <w:r w:rsidR="000633BF" w:rsidRPr="00115E9A">
        <w:rPr>
          <w:rFonts w:ascii="Lucida Sans" w:hAnsi="Lucida Sans"/>
        </w:rPr>
        <w:t xml:space="preserve"> </w:t>
      </w:r>
      <w:r w:rsidR="000F5341" w:rsidRPr="00115E9A">
        <w:rPr>
          <w:rFonts w:ascii="Lucida Sans" w:hAnsi="Lucida Sans"/>
        </w:rPr>
        <w:t>API,</w:t>
      </w:r>
      <w:r w:rsidR="000633BF" w:rsidRPr="00115E9A">
        <w:rPr>
          <w:rFonts w:ascii="Lucida Sans" w:hAnsi="Lucida Sans"/>
        </w:rPr>
        <w:t xml:space="preserve"> AGA, ASME, ANSI, </w:t>
      </w:r>
      <w:r w:rsidR="000F5341" w:rsidRPr="00115E9A">
        <w:rPr>
          <w:rFonts w:ascii="Lucida Sans" w:hAnsi="Lucida Sans"/>
        </w:rPr>
        <w:t>NFPA</w:t>
      </w:r>
      <w:r w:rsidRPr="00115E9A">
        <w:rPr>
          <w:rFonts w:ascii="Lucida Sans" w:hAnsi="Lucida Sans"/>
        </w:rPr>
        <w:t xml:space="preserve"> &amp; company procedure like </w:t>
      </w:r>
      <w:r w:rsidR="00113EDC" w:rsidRPr="00115E9A">
        <w:rPr>
          <w:rFonts w:ascii="Lucida Sans" w:hAnsi="Lucida Sans"/>
        </w:rPr>
        <w:t xml:space="preserve">EIL/ </w:t>
      </w:r>
      <w:r w:rsidRPr="00115E9A">
        <w:rPr>
          <w:rFonts w:ascii="Lucida Sans" w:hAnsi="Lucida Sans"/>
        </w:rPr>
        <w:t xml:space="preserve">Shell DEP/ </w:t>
      </w:r>
      <w:r w:rsidR="00856A9D" w:rsidRPr="00115E9A">
        <w:rPr>
          <w:rFonts w:ascii="Lucida Sans" w:hAnsi="Lucida Sans"/>
        </w:rPr>
        <w:t>BP GIS</w:t>
      </w:r>
      <w:r w:rsidR="008219FC" w:rsidRPr="00115E9A">
        <w:rPr>
          <w:rFonts w:ascii="Lucida Sans" w:hAnsi="Lucida Sans"/>
        </w:rPr>
        <w:t xml:space="preserve"> </w:t>
      </w:r>
      <w:r w:rsidR="00856A9D" w:rsidRPr="00115E9A">
        <w:rPr>
          <w:rFonts w:ascii="Lucida Sans" w:hAnsi="Lucida Sans"/>
        </w:rPr>
        <w:t xml:space="preserve">/ </w:t>
      </w:r>
      <w:r w:rsidR="00F1130C" w:rsidRPr="00115E9A">
        <w:rPr>
          <w:rFonts w:ascii="Lucida Sans" w:hAnsi="Lucida Sans"/>
        </w:rPr>
        <w:t xml:space="preserve">UOP/ Axens/ </w:t>
      </w:r>
      <w:r w:rsidRPr="00115E9A">
        <w:rPr>
          <w:rFonts w:ascii="Lucida Sans" w:hAnsi="Lucida Sans"/>
        </w:rPr>
        <w:t>PETRONAS PTS/ Exxon Mobil GS/GP</w:t>
      </w:r>
      <w:r w:rsidR="00113EDC" w:rsidRPr="00115E9A">
        <w:rPr>
          <w:rFonts w:ascii="Lucida Sans" w:hAnsi="Lucida Sans"/>
        </w:rPr>
        <w:t xml:space="preserve">/ </w:t>
      </w:r>
      <w:r w:rsidR="000F5341" w:rsidRPr="00115E9A">
        <w:rPr>
          <w:rFonts w:ascii="Lucida Sans" w:hAnsi="Lucida Sans"/>
        </w:rPr>
        <w:t>GASCO D</w:t>
      </w:r>
      <w:r w:rsidR="00113EDC" w:rsidRPr="00115E9A">
        <w:rPr>
          <w:rFonts w:ascii="Lucida Sans" w:hAnsi="Lucida Sans"/>
        </w:rPr>
        <w:t xml:space="preserve">GS/ </w:t>
      </w:r>
      <w:r w:rsidR="000F5341" w:rsidRPr="00115E9A">
        <w:rPr>
          <w:rFonts w:ascii="Lucida Sans" w:hAnsi="Lucida Sans"/>
        </w:rPr>
        <w:t>TAKREER TS</w:t>
      </w:r>
      <w:r w:rsidR="00856A9D" w:rsidRPr="00115E9A">
        <w:rPr>
          <w:rFonts w:ascii="Lucida Sans" w:hAnsi="Lucida Sans"/>
        </w:rPr>
        <w:t>/ Bechtel GS</w:t>
      </w:r>
      <w:r w:rsidR="00AA3D54" w:rsidRPr="00115E9A">
        <w:rPr>
          <w:rFonts w:ascii="Lucida Sans" w:hAnsi="Lucida Sans"/>
        </w:rPr>
        <w:t>/PEMEX NRF</w:t>
      </w:r>
      <w:r w:rsidR="00376B18" w:rsidRPr="00115E9A">
        <w:rPr>
          <w:rFonts w:ascii="Lucida Sans" w:hAnsi="Lucida Sans"/>
        </w:rPr>
        <w:t>/ Aramco standards</w:t>
      </w:r>
      <w:r w:rsidR="00783D57" w:rsidRPr="00115E9A">
        <w:rPr>
          <w:rFonts w:ascii="Lucida Sans" w:hAnsi="Lucida Sans"/>
        </w:rPr>
        <w:t>/Nova Chemical</w:t>
      </w:r>
      <w:r w:rsidR="00376B18" w:rsidRPr="00115E9A">
        <w:rPr>
          <w:rFonts w:ascii="Lucida Sans" w:hAnsi="Lucida Sans"/>
        </w:rPr>
        <w:t xml:space="preserve"> </w:t>
      </w:r>
      <w:r w:rsidR="000633BF" w:rsidRPr="00115E9A">
        <w:rPr>
          <w:rFonts w:ascii="Lucida Sans" w:hAnsi="Lucida Sans"/>
        </w:rPr>
        <w:t>etc.</w:t>
      </w:r>
    </w:p>
    <w:p w:rsidR="004F4B94" w:rsidRPr="00FF521E" w:rsidRDefault="004F4B94" w:rsidP="000C76F0">
      <w:pPr>
        <w:pStyle w:val="ListParagraph"/>
        <w:ind w:left="0" w:right="33"/>
        <w:contextualSpacing/>
        <w:jc w:val="both"/>
        <w:rPr>
          <w:b/>
          <w:sz w:val="16"/>
          <w:szCs w:val="16"/>
        </w:rPr>
      </w:pPr>
    </w:p>
    <w:p w:rsidR="00C53E15" w:rsidRDefault="00970097" w:rsidP="000C76F0">
      <w:pPr>
        <w:pStyle w:val="ListParagraph"/>
        <w:ind w:left="0" w:right="33"/>
        <w:contextualSpacing/>
        <w:jc w:val="both"/>
        <w:rPr>
          <w:rFonts w:ascii="Lucida Sans" w:hAnsi="Lucida Sans"/>
          <w:b/>
          <w:sz w:val="22"/>
          <w:szCs w:val="22"/>
        </w:rPr>
      </w:pPr>
      <w:r w:rsidRPr="004F4B94">
        <w:rPr>
          <w:rFonts w:ascii="Lucida Sans" w:hAnsi="Lucida Sans"/>
          <w:b/>
          <w:sz w:val="22"/>
          <w:szCs w:val="22"/>
        </w:rPr>
        <w:t>International Work Experience:</w:t>
      </w:r>
    </w:p>
    <w:p w:rsidR="00937372" w:rsidRPr="00937372" w:rsidRDefault="00937372" w:rsidP="000C76F0">
      <w:pPr>
        <w:pStyle w:val="ListParagraph"/>
        <w:ind w:left="0" w:right="33"/>
        <w:contextualSpacing/>
        <w:jc w:val="both"/>
        <w:rPr>
          <w:rFonts w:ascii="Lucida Sans" w:hAnsi="Lucida Sans"/>
          <w:b/>
          <w:sz w:val="16"/>
          <w:szCs w:val="16"/>
        </w:rPr>
      </w:pPr>
    </w:p>
    <w:p w:rsidR="000B7D1D" w:rsidRDefault="00280BD2" w:rsidP="009234EE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9C4D3B">
        <w:rPr>
          <w:rFonts w:ascii="Lucida Sans" w:hAnsi="Lucida Sans"/>
          <w:b/>
          <w:bCs/>
        </w:rPr>
        <w:t>January 2010 to December-2010:</w:t>
      </w:r>
      <w:r w:rsidRPr="009C4D3B">
        <w:rPr>
          <w:rFonts w:ascii="Lucida Sans" w:hAnsi="Lucida Sans"/>
        </w:rPr>
        <w:t xml:space="preserve"> </w:t>
      </w:r>
      <w:r w:rsidR="00AA3EC3" w:rsidRPr="009C4D3B">
        <w:rPr>
          <w:rFonts w:ascii="Lucida Sans" w:hAnsi="Lucida Sans"/>
        </w:rPr>
        <w:t xml:space="preserve">during this tenure, </w:t>
      </w:r>
      <w:r w:rsidR="00703756" w:rsidRPr="009C4D3B">
        <w:rPr>
          <w:rFonts w:ascii="Lucida Sans" w:hAnsi="Lucida Sans"/>
        </w:rPr>
        <w:t xml:space="preserve">assign </w:t>
      </w:r>
      <w:r w:rsidR="005D4D0C" w:rsidRPr="009C4D3B">
        <w:rPr>
          <w:rFonts w:ascii="Lucida Sans" w:hAnsi="Lucida Sans"/>
        </w:rPr>
        <w:t xml:space="preserve">as </w:t>
      </w:r>
      <w:r w:rsidR="00557BD5" w:rsidRPr="009C4D3B">
        <w:rPr>
          <w:rFonts w:ascii="Lucida Sans" w:hAnsi="Lucida Sans"/>
        </w:rPr>
        <w:t xml:space="preserve">a </w:t>
      </w:r>
      <w:r w:rsidR="009C4D3B" w:rsidRPr="009C4D3B">
        <w:rPr>
          <w:rFonts w:ascii="Lucida Sans" w:hAnsi="Lucida Sans"/>
          <w:b/>
          <w:bCs/>
        </w:rPr>
        <w:t>C</w:t>
      </w:r>
      <w:r w:rsidR="000E501C" w:rsidRPr="009C4D3B">
        <w:rPr>
          <w:rFonts w:ascii="Lucida Sans" w:hAnsi="Lucida Sans"/>
          <w:b/>
          <w:bCs/>
        </w:rPr>
        <w:t>oordinator</w:t>
      </w:r>
      <w:r w:rsidR="00065EF0" w:rsidRPr="009C4D3B">
        <w:rPr>
          <w:rFonts w:ascii="Lucida Sans" w:hAnsi="Lucida Sans"/>
          <w:b/>
          <w:bCs/>
        </w:rPr>
        <w:t xml:space="preserve"> /</w:t>
      </w:r>
      <w:r w:rsidR="00412D40" w:rsidRPr="009C4D3B">
        <w:rPr>
          <w:rFonts w:ascii="Lucida Sans" w:hAnsi="Lucida Sans"/>
          <w:b/>
          <w:bCs/>
        </w:rPr>
        <w:t xml:space="preserve"> Senior </w:t>
      </w:r>
      <w:r w:rsidR="00557BD5" w:rsidRPr="009C4D3B">
        <w:rPr>
          <w:rFonts w:ascii="Lucida Sans" w:hAnsi="Lucida Sans"/>
          <w:b/>
          <w:bCs/>
        </w:rPr>
        <w:t xml:space="preserve">Instrumentation </w:t>
      </w:r>
      <w:r w:rsidR="00412D40" w:rsidRPr="009C4D3B">
        <w:rPr>
          <w:rFonts w:ascii="Lucida Sans" w:hAnsi="Lucida Sans"/>
          <w:b/>
          <w:bCs/>
        </w:rPr>
        <w:t>Engineer</w:t>
      </w:r>
      <w:r w:rsidR="00557BD5" w:rsidRPr="009C4D3B">
        <w:rPr>
          <w:rFonts w:ascii="Lucida Sans" w:hAnsi="Lucida Sans"/>
          <w:b/>
          <w:bCs/>
        </w:rPr>
        <w:t xml:space="preserve"> </w:t>
      </w:r>
      <w:r w:rsidR="00EC56E0" w:rsidRPr="009C4D3B">
        <w:rPr>
          <w:rFonts w:ascii="Lucida Sans" w:hAnsi="Lucida Sans"/>
          <w:b/>
          <w:bCs/>
        </w:rPr>
        <w:t>at GS E &amp;</w:t>
      </w:r>
      <w:r w:rsidR="00A25BCB" w:rsidRPr="009C4D3B">
        <w:rPr>
          <w:rFonts w:ascii="Lucida Sans" w:hAnsi="Lucida Sans"/>
          <w:b/>
          <w:bCs/>
        </w:rPr>
        <w:t xml:space="preserve"> C</w:t>
      </w:r>
      <w:r w:rsidR="00AA3EC3" w:rsidRPr="009C4D3B">
        <w:rPr>
          <w:rFonts w:ascii="Lucida Sans" w:hAnsi="Lucida Sans"/>
          <w:b/>
          <w:bCs/>
        </w:rPr>
        <w:t xml:space="preserve"> Co.</w:t>
      </w:r>
      <w:r w:rsidR="00A25BCB" w:rsidRPr="009C4D3B">
        <w:rPr>
          <w:rFonts w:ascii="Lucida Sans" w:hAnsi="Lucida Sans"/>
          <w:b/>
          <w:bCs/>
        </w:rPr>
        <w:t xml:space="preserve">, Seoul, South Korea </w:t>
      </w:r>
      <w:r w:rsidR="00A25BCB" w:rsidRPr="009C4D3B">
        <w:rPr>
          <w:rFonts w:ascii="Lucida Sans" w:hAnsi="Lucida Sans"/>
        </w:rPr>
        <w:t xml:space="preserve">for </w:t>
      </w:r>
      <w:r w:rsidR="00B96F75" w:rsidRPr="009C4D3B">
        <w:rPr>
          <w:rFonts w:ascii="Lucida Sans" w:hAnsi="Lucida Sans"/>
        </w:rPr>
        <w:t>d</w:t>
      </w:r>
      <w:r w:rsidR="00A25BCB" w:rsidRPr="009C4D3B">
        <w:rPr>
          <w:rFonts w:ascii="Lucida Sans" w:hAnsi="Lucida Sans"/>
        </w:rPr>
        <w:t>etail</w:t>
      </w:r>
      <w:r w:rsidR="00B96F75" w:rsidRPr="009C4D3B">
        <w:rPr>
          <w:rFonts w:ascii="Lucida Sans" w:hAnsi="Lucida Sans"/>
        </w:rPr>
        <w:t xml:space="preserve">ed </w:t>
      </w:r>
      <w:r w:rsidR="00557BD5" w:rsidRPr="009C4D3B">
        <w:rPr>
          <w:rFonts w:ascii="Lucida Sans" w:hAnsi="Lucida Sans"/>
        </w:rPr>
        <w:t xml:space="preserve">design </w:t>
      </w:r>
      <w:r w:rsidR="00AA3EC3" w:rsidRPr="009C4D3B">
        <w:rPr>
          <w:rFonts w:ascii="Lucida Sans" w:hAnsi="Lucida Sans"/>
        </w:rPr>
        <w:t xml:space="preserve">&amp; </w:t>
      </w:r>
      <w:r w:rsidR="00B96F75" w:rsidRPr="009C4D3B">
        <w:rPr>
          <w:rFonts w:ascii="Lucida Sans" w:hAnsi="Lucida Sans"/>
        </w:rPr>
        <w:t>e</w:t>
      </w:r>
      <w:r w:rsidR="00A25BCB" w:rsidRPr="009C4D3B">
        <w:rPr>
          <w:rFonts w:ascii="Lucida Sans" w:hAnsi="Lucida Sans"/>
        </w:rPr>
        <w:t xml:space="preserve">ngineering of </w:t>
      </w:r>
      <w:r w:rsidR="00B406F0" w:rsidRPr="009C4D3B">
        <w:rPr>
          <w:rFonts w:ascii="Lucida Sans" w:hAnsi="Lucida Sans"/>
        </w:rPr>
        <w:t xml:space="preserve">ADNOC Gas Processing (formerly known as </w:t>
      </w:r>
      <w:r w:rsidR="002520E7" w:rsidRPr="009C4D3B">
        <w:rPr>
          <w:rFonts w:ascii="Lucida Sans" w:hAnsi="Lucida Sans"/>
        </w:rPr>
        <w:t>GASCO</w:t>
      </w:r>
      <w:r w:rsidR="00B406F0" w:rsidRPr="009C4D3B">
        <w:rPr>
          <w:rFonts w:ascii="Lucida Sans" w:hAnsi="Lucida Sans"/>
        </w:rPr>
        <w:t>)</w:t>
      </w:r>
      <w:r w:rsidR="002520E7" w:rsidRPr="009C4D3B">
        <w:rPr>
          <w:rFonts w:ascii="Lucida Sans" w:hAnsi="Lucida Sans"/>
        </w:rPr>
        <w:t xml:space="preserve"> </w:t>
      </w:r>
      <w:r w:rsidR="00EC56E0" w:rsidRPr="009C4D3B">
        <w:rPr>
          <w:rFonts w:ascii="Lucida Sans" w:hAnsi="Lucida Sans"/>
        </w:rPr>
        <w:t xml:space="preserve">NGL </w:t>
      </w:r>
      <w:r w:rsidR="00586A61" w:rsidRPr="009C4D3B">
        <w:rPr>
          <w:rFonts w:ascii="Lucida Sans" w:hAnsi="Lucida Sans"/>
        </w:rPr>
        <w:t>Train 4</w:t>
      </w:r>
      <w:r w:rsidR="00317FE9" w:rsidRPr="009C4D3B">
        <w:rPr>
          <w:rFonts w:ascii="Lucida Sans" w:hAnsi="Lucida Sans"/>
        </w:rPr>
        <w:t xml:space="preserve"> </w:t>
      </w:r>
      <w:r w:rsidR="00B96F75" w:rsidRPr="009C4D3B">
        <w:rPr>
          <w:rFonts w:ascii="Lucida Sans" w:hAnsi="Lucida Sans"/>
        </w:rPr>
        <w:t>Project</w:t>
      </w:r>
      <w:r w:rsidR="002520E7" w:rsidRPr="009C4D3B">
        <w:rPr>
          <w:rFonts w:ascii="Lucida Sans" w:hAnsi="Lucida Sans"/>
        </w:rPr>
        <w:t>, Ruwais, Abu</w:t>
      </w:r>
      <w:r w:rsidR="00CB03E4" w:rsidRPr="009C4D3B">
        <w:rPr>
          <w:rFonts w:ascii="Lucida Sans" w:hAnsi="Lucida Sans"/>
        </w:rPr>
        <w:t xml:space="preserve"> D</w:t>
      </w:r>
      <w:r w:rsidR="002520E7" w:rsidRPr="009C4D3B">
        <w:rPr>
          <w:rFonts w:ascii="Lucida Sans" w:hAnsi="Lucida Sans"/>
        </w:rPr>
        <w:t xml:space="preserve">habi. </w:t>
      </w:r>
      <w:r w:rsidR="00B96F75" w:rsidRPr="009C4D3B">
        <w:rPr>
          <w:rFonts w:ascii="Lucida Sans" w:hAnsi="Lucida Sans"/>
        </w:rPr>
        <w:t xml:space="preserve"> </w:t>
      </w:r>
      <w:r w:rsidR="00F23959" w:rsidRPr="009C4D3B">
        <w:rPr>
          <w:rFonts w:ascii="Lucida Sans" w:hAnsi="Lucida Sans"/>
        </w:rPr>
        <w:t>Complete I&amp;C</w:t>
      </w:r>
      <w:r w:rsidR="002520E7" w:rsidRPr="009C4D3B">
        <w:rPr>
          <w:rFonts w:ascii="Lucida Sans" w:hAnsi="Lucida Sans"/>
        </w:rPr>
        <w:t xml:space="preserve"> engineering activities </w:t>
      </w:r>
      <w:r w:rsidR="00DF277B" w:rsidRPr="009C4D3B">
        <w:rPr>
          <w:rFonts w:ascii="Lucida Sans" w:hAnsi="Lucida Sans"/>
        </w:rPr>
        <w:t xml:space="preserve">of </w:t>
      </w:r>
      <w:r w:rsidR="00F876E2" w:rsidRPr="009C4D3B">
        <w:rPr>
          <w:rFonts w:ascii="Lucida Sans" w:hAnsi="Lucida Sans"/>
        </w:rPr>
        <w:t>NGL Fractionation unit</w:t>
      </w:r>
      <w:r w:rsidR="00EC56E0" w:rsidRPr="009C4D3B">
        <w:rPr>
          <w:rFonts w:ascii="Lucida Sans" w:hAnsi="Lucida Sans"/>
        </w:rPr>
        <w:t>, Sulfur Recovery Unit</w:t>
      </w:r>
      <w:r w:rsidR="00F876E2" w:rsidRPr="009C4D3B">
        <w:rPr>
          <w:rFonts w:ascii="Lucida Sans" w:hAnsi="Lucida Sans"/>
        </w:rPr>
        <w:t xml:space="preserve"> (SRU)</w:t>
      </w:r>
      <w:r w:rsidR="00EC56E0" w:rsidRPr="009C4D3B">
        <w:rPr>
          <w:rFonts w:ascii="Lucida Sans" w:hAnsi="Lucida Sans"/>
        </w:rPr>
        <w:t xml:space="preserve">, </w:t>
      </w:r>
      <w:r w:rsidR="00AA3EC3" w:rsidRPr="009C4D3B">
        <w:rPr>
          <w:rFonts w:ascii="Lucida Sans" w:hAnsi="Lucida Sans"/>
        </w:rPr>
        <w:t xml:space="preserve">Saur Water Stripper (SWS), </w:t>
      </w:r>
      <w:r w:rsidR="000A47D8" w:rsidRPr="009C4D3B">
        <w:rPr>
          <w:rFonts w:ascii="Lucida Sans" w:hAnsi="Lucida Sans"/>
        </w:rPr>
        <w:t>H</w:t>
      </w:r>
      <w:r w:rsidR="00586A61" w:rsidRPr="009C4D3B">
        <w:rPr>
          <w:rFonts w:ascii="Lucida Sans" w:hAnsi="Lucida Sans"/>
        </w:rPr>
        <w:t xml:space="preserve">P </w:t>
      </w:r>
      <w:r w:rsidR="00EC56E0" w:rsidRPr="009C4D3B">
        <w:rPr>
          <w:rFonts w:ascii="Lucida Sans" w:hAnsi="Lucida Sans"/>
        </w:rPr>
        <w:t xml:space="preserve">Flare </w:t>
      </w:r>
      <w:r w:rsidR="000A47D8" w:rsidRPr="009C4D3B">
        <w:rPr>
          <w:rFonts w:ascii="Lucida Sans" w:hAnsi="Lucida Sans"/>
        </w:rPr>
        <w:t>&amp; Interconnecting pipe rack</w:t>
      </w:r>
      <w:r w:rsidR="00192CEA" w:rsidRPr="009C4D3B">
        <w:rPr>
          <w:rFonts w:ascii="Lucida Sans" w:hAnsi="Lucida Sans"/>
        </w:rPr>
        <w:t>,</w:t>
      </w:r>
      <w:r w:rsidR="00EC56E0" w:rsidRPr="009C4D3B">
        <w:rPr>
          <w:rFonts w:ascii="Lucida Sans" w:hAnsi="Lucida Sans"/>
        </w:rPr>
        <w:t xml:space="preserve"> </w:t>
      </w:r>
      <w:r w:rsidR="000A47D8" w:rsidRPr="009C4D3B">
        <w:rPr>
          <w:rFonts w:ascii="Lucida Sans" w:hAnsi="Lucida Sans"/>
        </w:rPr>
        <w:t xml:space="preserve">Utilities &amp; </w:t>
      </w:r>
      <w:r w:rsidR="00EC56E0" w:rsidRPr="009C4D3B">
        <w:rPr>
          <w:rFonts w:ascii="Lucida Sans" w:hAnsi="Lucida Sans"/>
        </w:rPr>
        <w:t>Offsite-</w:t>
      </w:r>
      <w:r w:rsidR="00557BD5" w:rsidRPr="009C4D3B">
        <w:rPr>
          <w:rFonts w:ascii="Lucida Sans" w:hAnsi="Lucida Sans"/>
        </w:rPr>
        <w:t xml:space="preserve">Storage tank </w:t>
      </w:r>
      <w:r w:rsidR="002520E7" w:rsidRPr="009C4D3B">
        <w:rPr>
          <w:rFonts w:ascii="Lucida Sans" w:hAnsi="Lucida Sans"/>
        </w:rPr>
        <w:t xml:space="preserve">farm </w:t>
      </w:r>
      <w:r w:rsidR="00557BD5" w:rsidRPr="009C4D3B">
        <w:rPr>
          <w:rFonts w:ascii="Lucida Sans" w:hAnsi="Lucida Sans"/>
        </w:rPr>
        <w:t xml:space="preserve">of </w:t>
      </w:r>
      <w:r w:rsidR="00EC56E0" w:rsidRPr="009C4D3B">
        <w:rPr>
          <w:rFonts w:ascii="Lucida Sans" w:hAnsi="Lucida Sans"/>
        </w:rPr>
        <w:t>Propane, Butane, Paraffinic Naphtha</w:t>
      </w:r>
      <w:r w:rsidR="006A3B6B" w:rsidRPr="009C4D3B">
        <w:rPr>
          <w:rFonts w:ascii="Lucida Sans" w:hAnsi="Lucida Sans"/>
        </w:rPr>
        <w:t xml:space="preserve"> (Tanks </w:t>
      </w:r>
      <w:r w:rsidR="002520E7" w:rsidRPr="009C4D3B">
        <w:rPr>
          <w:rFonts w:ascii="Lucida Sans" w:hAnsi="Lucida Sans"/>
        </w:rPr>
        <w:t>Engineering by CB &amp;I, Chicago, US).</w:t>
      </w:r>
      <w:r w:rsidR="007C14CA" w:rsidRPr="009C4D3B">
        <w:rPr>
          <w:rFonts w:ascii="Lucida Sans" w:hAnsi="Lucida Sans"/>
        </w:rPr>
        <w:t xml:space="preserve"> </w:t>
      </w:r>
    </w:p>
    <w:p w:rsidR="00937372" w:rsidRPr="00937372" w:rsidRDefault="00937372" w:rsidP="00937372">
      <w:pPr>
        <w:pStyle w:val="ListParagraph"/>
        <w:ind w:left="0" w:right="33"/>
        <w:contextualSpacing/>
        <w:jc w:val="both"/>
        <w:rPr>
          <w:rFonts w:ascii="Lucida Sans" w:hAnsi="Lucida Sans"/>
          <w:sz w:val="16"/>
          <w:szCs w:val="16"/>
        </w:rPr>
      </w:pPr>
    </w:p>
    <w:p w:rsidR="00937372" w:rsidRPr="00937372" w:rsidRDefault="00280BD2" w:rsidP="00937372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A31B7F">
        <w:rPr>
          <w:rFonts w:ascii="Lucida Sans" w:hAnsi="Lucida Sans"/>
          <w:b/>
          <w:bCs/>
        </w:rPr>
        <w:t xml:space="preserve">08th December 2013 to 15th December 2013: </w:t>
      </w:r>
      <w:r w:rsidR="00065872" w:rsidRPr="009C4D3B">
        <w:rPr>
          <w:rFonts w:ascii="Lucida Sans" w:hAnsi="Lucida Sans"/>
        </w:rPr>
        <w:t>Participat</w:t>
      </w:r>
      <w:r w:rsidR="002520E7" w:rsidRPr="009C4D3B">
        <w:rPr>
          <w:rFonts w:ascii="Lucida Sans" w:hAnsi="Lucida Sans"/>
        </w:rPr>
        <w:t>e</w:t>
      </w:r>
      <w:r w:rsidR="00B51FA9" w:rsidRPr="009C4D3B">
        <w:rPr>
          <w:rFonts w:ascii="Lucida Sans" w:hAnsi="Lucida Sans"/>
        </w:rPr>
        <w:t xml:space="preserve"> </w:t>
      </w:r>
      <w:r w:rsidR="00AA3EC3" w:rsidRPr="009C4D3B">
        <w:rPr>
          <w:rFonts w:ascii="Lucida Sans" w:hAnsi="Lucida Sans"/>
        </w:rPr>
        <w:t xml:space="preserve">in </w:t>
      </w:r>
      <w:r w:rsidR="00A31B7F" w:rsidRPr="00A31B7F">
        <w:rPr>
          <w:rFonts w:ascii="Lucida Sans" w:hAnsi="Lucida Sans"/>
          <w:b/>
          <w:bCs/>
        </w:rPr>
        <w:t>HAZOP workshop at Sinarmas group and CEPSA JV HO office, Jakarta, Indonesia</w:t>
      </w:r>
      <w:r w:rsidR="00A31B7F">
        <w:rPr>
          <w:rFonts w:ascii="Lucida Sans" w:hAnsi="Lucida Sans"/>
        </w:rPr>
        <w:t xml:space="preserve"> </w:t>
      </w:r>
      <w:r w:rsidR="00065EF0" w:rsidRPr="009C4D3B">
        <w:rPr>
          <w:rFonts w:ascii="Lucida Sans" w:hAnsi="Lucida Sans"/>
        </w:rPr>
        <w:t xml:space="preserve">as </w:t>
      </w:r>
      <w:r w:rsidR="008219FC" w:rsidRPr="009C4D3B">
        <w:rPr>
          <w:rFonts w:ascii="Lucida Sans" w:hAnsi="Lucida Sans"/>
        </w:rPr>
        <w:t xml:space="preserve">Instrument Engineering section representative </w:t>
      </w:r>
      <w:r w:rsidR="00B32449" w:rsidRPr="009C4D3B">
        <w:rPr>
          <w:rFonts w:ascii="Lucida Sans" w:hAnsi="Lucida Sans"/>
        </w:rPr>
        <w:t xml:space="preserve">for </w:t>
      </w:r>
      <w:r w:rsidR="00E2420E" w:rsidRPr="009C4D3B">
        <w:rPr>
          <w:rFonts w:ascii="Lucida Sans" w:hAnsi="Lucida Sans"/>
        </w:rPr>
        <w:t>Wax Ester Preparation, Wax Ester /Methyl Hydrogenation (LURGI’s double reactor concept-Fixed Bed), Carbonyl Conversion units. (HAZOP workshops carry out by Air Liquid Global E &amp; C Solution Gm</w:t>
      </w:r>
      <w:r w:rsidR="00CB03E4" w:rsidRPr="009C4D3B">
        <w:rPr>
          <w:rFonts w:ascii="Lucida Sans" w:hAnsi="Lucida Sans"/>
        </w:rPr>
        <w:t>bH</w:t>
      </w:r>
      <w:r w:rsidR="00E2420E" w:rsidRPr="009C4D3B">
        <w:rPr>
          <w:rFonts w:ascii="Lucida Sans" w:hAnsi="Lucida Sans"/>
        </w:rPr>
        <w:t xml:space="preserve"> Germany/Air Liquid India, JJ Lurgy Engineering Sdn Bhd Malaysia, PT ESM (client), PT.PHITAGORAS GLOBAL DUTA (Consultant), Mott MacDonald).</w:t>
      </w:r>
    </w:p>
    <w:p w:rsidR="000F6089" w:rsidRPr="000F6089" w:rsidRDefault="000F6089" w:rsidP="000F6089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>
        <w:rPr>
          <w:rFonts w:ascii="Lucida Sans" w:hAnsi="Lucida Sans"/>
        </w:rPr>
        <w:t>Also reviewed</w:t>
      </w:r>
      <w:r w:rsidRPr="000F6089">
        <w:rPr>
          <w:rFonts w:ascii="Lucida Sans" w:hAnsi="Lucida Sans"/>
        </w:rPr>
        <w:t xml:space="preserve"> of HAZOP and SIL assessment report of Hydrogen (H2) plant (Steam Reforming (SR)-Steam Hydrocarbon Reforming, Natural Gas / Methanol Feed, Desulfurization, Steam Generation, and N2 Recycle Compressor, H2 Recycle Compressor, Pressure Swing Adsorption (PSA)- H2 Purification (PSA)) (licensed technologies by: Hydro-Chem (A division of Linde Engineering North</w:t>
      </w:r>
      <w:r>
        <w:rPr>
          <w:rFonts w:ascii="Lucida Sans" w:hAnsi="Lucida Sans"/>
        </w:rPr>
        <w:t xml:space="preserve"> </w:t>
      </w:r>
      <w:r w:rsidRPr="000F6089">
        <w:rPr>
          <w:rFonts w:ascii="Lucida Sans" w:hAnsi="Lucida Sans"/>
        </w:rPr>
        <w:t>America Inc.)</w:t>
      </w:r>
    </w:p>
    <w:p w:rsidR="00811E7B" w:rsidRDefault="00811E7B" w:rsidP="00AF5145">
      <w:pPr>
        <w:pStyle w:val="ListParagraph"/>
        <w:spacing w:line="200" w:lineRule="exact"/>
        <w:ind w:left="0" w:right="29"/>
        <w:contextualSpacing/>
        <w:jc w:val="both"/>
        <w:rPr>
          <w:b/>
          <w:sz w:val="26"/>
        </w:rPr>
      </w:pPr>
    </w:p>
    <w:p w:rsidR="00D54279" w:rsidRPr="004F4B94" w:rsidRDefault="00A31B7F" w:rsidP="00D54279">
      <w:pPr>
        <w:pStyle w:val="ListParagraph"/>
        <w:ind w:left="0" w:right="33"/>
        <w:contextualSpacing/>
        <w:jc w:val="both"/>
        <w:rPr>
          <w:rFonts w:ascii="Lucida Sans" w:hAnsi="Lucida Sans"/>
          <w:b/>
        </w:rPr>
      </w:pPr>
      <w:r w:rsidRPr="004F4B94">
        <w:rPr>
          <w:rFonts w:ascii="Lucida Sans" w:hAnsi="Lucida Sans"/>
          <w:b/>
        </w:rPr>
        <w:t>Having t</w:t>
      </w:r>
      <w:r w:rsidR="00D54279" w:rsidRPr="004F4B94">
        <w:rPr>
          <w:rFonts w:ascii="Lucida Sans" w:hAnsi="Lucida Sans"/>
          <w:b/>
        </w:rPr>
        <w:t xml:space="preserve">otal experience </w:t>
      </w:r>
      <w:r w:rsidRPr="004F4B94">
        <w:rPr>
          <w:rFonts w:ascii="Lucida Sans" w:hAnsi="Lucida Sans"/>
          <w:b/>
        </w:rPr>
        <w:t xml:space="preserve">in </w:t>
      </w:r>
      <w:r w:rsidR="00AE3779" w:rsidRPr="004F4B94">
        <w:rPr>
          <w:rFonts w:ascii="Lucida Sans" w:hAnsi="Lucida Sans"/>
          <w:b/>
        </w:rPr>
        <w:t xml:space="preserve">Instrumentation, Control and Safety Instrumented System (SIS) engineering, </w:t>
      </w:r>
      <w:r w:rsidR="00D54279" w:rsidRPr="004F4B94">
        <w:rPr>
          <w:rFonts w:ascii="Lucida Sans" w:hAnsi="Lucida Sans"/>
          <w:b/>
        </w:rPr>
        <w:t xml:space="preserve">Project Engineering/Management </w:t>
      </w:r>
      <w:r w:rsidRPr="004F4B94">
        <w:rPr>
          <w:rFonts w:ascii="Lucida Sans" w:hAnsi="Lucida Sans"/>
          <w:b/>
        </w:rPr>
        <w:t>of large</w:t>
      </w:r>
      <w:r w:rsidR="00D54279" w:rsidRPr="004F4B94">
        <w:rPr>
          <w:rFonts w:ascii="Lucida Sans" w:hAnsi="Lucida Sans"/>
          <w:b/>
        </w:rPr>
        <w:t xml:space="preserve"> Petroleum Refinery</w:t>
      </w:r>
      <w:r w:rsidRPr="004F4B94">
        <w:rPr>
          <w:rFonts w:ascii="Lucida Sans" w:hAnsi="Lucida Sans"/>
          <w:b/>
        </w:rPr>
        <w:t xml:space="preserve"> projects</w:t>
      </w:r>
      <w:r w:rsidR="00D54279" w:rsidRPr="004F4B94">
        <w:rPr>
          <w:rFonts w:ascii="Lucida Sans" w:hAnsi="Lucida Sans"/>
          <w:b/>
        </w:rPr>
        <w:t>, Oil and Gas</w:t>
      </w:r>
      <w:r w:rsidR="00AE3779" w:rsidRPr="004F4B94">
        <w:rPr>
          <w:rFonts w:ascii="Lucida Sans" w:hAnsi="Lucida Sans"/>
          <w:b/>
        </w:rPr>
        <w:t xml:space="preserve"> Projects (LNG, NGL etc.)</w:t>
      </w:r>
      <w:r w:rsidR="00D54279" w:rsidRPr="004F4B94">
        <w:rPr>
          <w:rFonts w:ascii="Lucida Sans" w:hAnsi="Lucida Sans"/>
          <w:b/>
        </w:rPr>
        <w:t>, Gas plant (NGL, Hydrogen, Nitrogen, etc.), Chemical, Specialty Chemical, Agro Chemical, Oleochemical, Copolymers, Power and Water treatment project.</w:t>
      </w:r>
    </w:p>
    <w:p w:rsidR="00D54279" w:rsidRPr="001A5E86" w:rsidRDefault="00D54279" w:rsidP="00D54279">
      <w:pPr>
        <w:pStyle w:val="ListParagraph"/>
        <w:ind w:left="0" w:right="33"/>
        <w:contextualSpacing/>
        <w:jc w:val="both"/>
        <w:rPr>
          <w:rFonts w:ascii="Arial" w:hAnsi="Arial" w:cs="Arial"/>
          <w:b/>
          <w:sz w:val="16"/>
          <w:szCs w:val="16"/>
        </w:rPr>
      </w:pPr>
    </w:p>
    <w:p w:rsidR="00D54279" w:rsidRPr="00AE3779" w:rsidRDefault="00D54279" w:rsidP="00D54279">
      <w:pPr>
        <w:pStyle w:val="ListParagraph"/>
        <w:ind w:left="0" w:right="33"/>
        <w:contextualSpacing/>
        <w:jc w:val="both"/>
        <w:rPr>
          <w:rFonts w:ascii="Lucida Sans" w:hAnsi="Lucida Sans"/>
          <w:b/>
          <w:sz w:val="22"/>
          <w:szCs w:val="22"/>
        </w:rPr>
      </w:pPr>
      <w:r w:rsidRPr="00AE3779">
        <w:rPr>
          <w:rFonts w:ascii="Lucida Sans" w:hAnsi="Lucida Sans"/>
          <w:b/>
          <w:sz w:val="22"/>
          <w:szCs w:val="22"/>
        </w:rPr>
        <w:t xml:space="preserve">Particular activities included: </w:t>
      </w:r>
    </w:p>
    <w:p w:rsidR="00D54279" w:rsidRPr="001F6EF1" w:rsidRDefault="00D54279" w:rsidP="00D54279">
      <w:pPr>
        <w:pStyle w:val="ListParagraph"/>
        <w:ind w:left="0" w:right="33"/>
        <w:contextualSpacing/>
        <w:jc w:val="both"/>
        <w:rPr>
          <w:rFonts w:ascii="Lucida Sans" w:hAnsi="Lucida Sans" w:cs="Arial"/>
          <w:bCs/>
          <w:sz w:val="16"/>
          <w:szCs w:val="16"/>
        </w:rPr>
      </w:pPr>
    </w:p>
    <w:p w:rsidR="00D54279" w:rsidRPr="00AE3779" w:rsidRDefault="00D54279" w:rsidP="00D54279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AE3779">
        <w:rPr>
          <w:rFonts w:ascii="Lucida Sans" w:hAnsi="Lucida Sans"/>
        </w:rPr>
        <w:t>Conceptual, Basic</w:t>
      </w:r>
      <w:r w:rsidR="004F4B94">
        <w:rPr>
          <w:rFonts w:ascii="Lucida Sans" w:hAnsi="Lucida Sans"/>
        </w:rPr>
        <w:t xml:space="preserve"> Engineering</w:t>
      </w:r>
      <w:r w:rsidRPr="00AE3779">
        <w:rPr>
          <w:rFonts w:ascii="Lucida Sans" w:hAnsi="Lucida Sans"/>
        </w:rPr>
        <w:t>/</w:t>
      </w:r>
      <w:r w:rsidR="004F4B94">
        <w:rPr>
          <w:rFonts w:ascii="Lucida Sans" w:hAnsi="Lucida Sans"/>
        </w:rPr>
        <w:t>Front End Loading (FE</w:t>
      </w:r>
      <w:r w:rsidR="00937372">
        <w:rPr>
          <w:rFonts w:ascii="Lucida Sans" w:hAnsi="Lucida Sans"/>
        </w:rPr>
        <w:t>L</w:t>
      </w:r>
      <w:r w:rsidR="004F4B94">
        <w:rPr>
          <w:rFonts w:ascii="Lucida Sans" w:hAnsi="Lucida Sans"/>
        </w:rPr>
        <w:t>)/ Front End Engineering Design (</w:t>
      </w:r>
      <w:r w:rsidRPr="00AE3779">
        <w:rPr>
          <w:rFonts w:ascii="Lucida Sans" w:hAnsi="Lucida Sans"/>
        </w:rPr>
        <w:t>FEED</w:t>
      </w:r>
      <w:r w:rsidR="004F4B94">
        <w:rPr>
          <w:rFonts w:ascii="Lucida Sans" w:hAnsi="Lucida Sans"/>
        </w:rPr>
        <w:t xml:space="preserve">) </w:t>
      </w:r>
      <w:r w:rsidRPr="00AE3779">
        <w:rPr>
          <w:rFonts w:ascii="Lucida Sans" w:hAnsi="Lucida Sans"/>
        </w:rPr>
        <w:t>and Detailed Design engineering</w:t>
      </w:r>
      <w:r w:rsidR="004F4B94">
        <w:rPr>
          <w:rFonts w:ascii="Lucida Sans" w:hAnsi="Lucida Sans"/>
        </w:rPr>
        <w:t>, Construction and Operation.</w:t>
      </w:r>
    </w:p>
    <w:p w:rsidR="00D54279" w:rsidRPr="00AE3779" w:rsidRDefault="00D54279" w:rsidP="00D54279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AE3779">
        <w:rPr>
          <w:rFonts w:ascii="Lucida Sans" w:hAnsi="Lucida Sans"/>
        </w:rPr>
        <w:t xml:space="preserve">Project planning, budgeting, procurement, </w:t>
      </w:r>
      <w:r w:rsidR="004F4B94">
        <w:rPr>
          <w:rFonts w:ascii="Lucida Sans" w:hAnsi="Lucida Sans"/>
        </w:rPr>
        <w:t xml:space="preserve">staffing, </w:t>
      </w:r>
      <w:r w:rsidRPr="00AE3779">
        <w:rPr>
          <w:rFonts w:ascii="Lucida Sans" w:hAnsi="Lucida Sans"/>
        </w:rPr>
        <w:t>execution, monitoring and control</w:t>
      </w:r>
      <w:r w:rsidR="004F4B94">
        <w:rPr>
          <w:rFonts w:ascii="Lucida Sans" w:hAnsi="Lucida Sans"/>
        </w:rPr>
        <w:t>.</w:t>
      </w:r>
    </w:p>
    <w:p w:rsidR="00D54279" w:rsidRPr="00AE3779" w:rsidRDefault="00D54279" w:rsidP="00D54279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AE3779">
        <w:rPr>
          <w:rFonts w:ascii="Lucida Sans" w:hAnsi="Lucida Sans"/>
        </w:rPr>
        <w:t xml:space="preserve">Material Requisitions, Techncal Query </w:t>
      </w:r>
      <w:r w:rsidR="004F4B94" w:rsidRPr="00AE3779">
        <w:rPr>
          <w:rFonts w:ascii="Lucida Sans" w:hAnsi="Lucida Sans"/>
        </w:rPr>
        <w:t>and Bid</w:t>
      </w:r>
      <w:r w:rsidRPr="00AE3779">
        <w:rPr>
          <w:rFonts w:ascii="Lucida Sans" w:hAnsi="Lucida Sans"/>
        </w:rPr>
        <w:t xml:space="preserve"> analysis of all field instruments</w:t>
      </w:r>
      <w:r w:rsidR="004F4B94">
        <w:rPr>
          <w:rFonts w:ascii="Lucida Sans" w:hAnsi="Lucida Sans"/>
        </w:rPr>
        <w:t xml:space="preserve"> (including F&amp;G</w:t>
      </w:r>
      <w:r w:rsidR="008C23F0">
        <w:rPr>
          <w:rFonts w:ascii="Lucida Sans" w:hAnsi="Lucida Sans"/>
        </w:rPr>
        <w:t xml:space="preserve">) </w:t>
      </w:r>
      <w:r w:rsidR="008C23F0" w:rsidRPr="00AE3779">
        <w:rPr>
          <w:rFonts w:ascii="Lucida Sans" w:hAnsi="Lucida Sans"/>
        </w:rPr>
        <w:t>and</w:t>
      </w:r>
      <w:r w:rsidRPr="00AE3779">
        <w:rPr>
          <w:rFonts w:ascii="Lucida Sans" w:hAnsi="Lucida Sans"/>
        </w:rPr>
        <w:t xml:space="preserve"> Control and Safety </w:t>
      </w:r>
      <w:r w:rsidR="004F4B94">
        <w:rPr>
          <w:rFonts w:ascii="Lucida Sans" w:hAnsi="Lucida Sans"/>
        </w:rPr>
        <w:t xml:space="preserve">Instrumented </w:t>
      </w:r>
      <w:r w:rsidRPr="00AE3779">
        <w:rPr>
          <w:rFonts w:ascii="Lucida Sans" w:hAnsi="Lucida Sans"/>
        </w:rPr>
        <w:t>System</w:t>
      </w:r>
      <w:r w:rsidR="004F4B94">
        <w:rPr>
          <w:rFonts w:ascii="Lucida Sans" w:hAnsi="Lucida Sans"/>
        </w:rPr>
        <w:t xml:space="preserve"> (SIS).</w:t>
      </w:r>
    </w:p>
    <w:p w:rsidR="00D54279" w:rsidRDefault="004F4B94" w:rsidP="00D54279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Proposal Engineering, </w:t>
      </w:r>
      <w:r w:rsidR="00D54279" w:rsidRPr="00AE3779">
        <w:rPr>
          <w:rFonts w:ascii="Lucida Sans" w:hAnsi="Lucida Sans"/>
        </w:rPr>
        <w:t>Cost estimate</w:t>
      </w:r>
      <w:r>
        <w:rPr>
          <w:rFonts w:ascii="Lucida Sans" w:hAnsi="Lucida Sans"/>
        </w:rPr>
        <w:t>.</w:t>
      </w:r>
    </w:p>
    <w:p w:rsidR="004F4B94" w:rsidRPr="00AE3779" w:rsidRDefault="004F4B94" w:rsidP="00D54279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>
        <w:rPr>
          <w:rFonts w:ascii="Lucida Sans" w:hAnsi="Lucida Sans"/>
        </w:rPr>
        <w:t>T</w:t>
      </w:r>
      <w:r w:rsidR="00FF521E">
        <w:rPr>
          <w:rFonts w:ascii="Lucida Sans" w:hAnsi="Lucida Sans"/>
        </w:rPr>
        <w:t>endering of small CapEX/ Expansion projects.</w:t>
      </w:r>
    </w:p>
    <w:p w:rsidR="00D54279" w:rsidRPr="00AE3779" w:rsidRDefault="00FF521E" w:rsidP="00D54279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>
        <w:rPr>
          <w:rFonts w:ascii="Lucida Sans" w:hAnsi="Lucida Sans"/>
        </w:rPr>
        <w:t>PFD, UFD and P</w:t>
      </w:r>
      <w:r w:rsidR="00D54279" w:rsidRPr="00AE3779">
        <w:rPr>
          <w:rFonts w:ascii="Lucida Sans" w:hAnsi="Lucida Sans"/>
        </w:rPr>
        <w:t xml:space="preserve">&amp;ID’s review, </w:t>
      </w:r>
      <w:r>
        <w:rPr>
          <w:rFonts w:ascii="Lucida Sans" w:hAnsi="Lucida Sans"/>
        </w:rPr>
        <w:t xml:space="preserve">review/ Prepare of cause &amp; Effects, </w:t>
      </w:r>
      <w:r w:rsidR="00D54279" w:rsidRPr="00AE3779">
        <w:rPr>
          <w:rFonts w:ascii="Lucida Sans" w:hAnsi="Lucida Sans"/>
        </w:rPr>
        <w:t xml:space="preserve">Safguarding system philosophy/ ESD </w:t>
      </w:r>
      <w:r w:rsidRPr="00AE3779">
        <w:rPr>
          <w:rFonts w:ascii="Lucida Sans" w:hAnsi="Lucida Sans"/>
        </w:rPr>
        <w:t>philosophy</w:t>
      </w:r>
      <w:r>
        <w:rPr>
          <w:rFonts w:ascii="Lucida Sans" w:hAnsi="Lucida Sans"/>
        </w:rPr>
        <w:t>, control</w:t>
      </w:r>
      <w:r w:rsidR="00D54279" w:rsidRPr="00AE3779">
        <w:rPr>
          <w:rFonts w:ascii="Lucida Sans" w:hAnsi="Lucida Sans"/>
        </w:rPr>
        <w:t xml:space="preserve"> scheme, </w:t>
      </w:r>
      <w:r>
        <w:rPr>
          <w:rFonts w:ascii="Lucida Sans" w:hAnsi="Lucida Sans"/>
        </w:rPr>
        <w:t>C</w:t>
      </w:r>
      <w:r w:rsidRPr="00AE3779">
        <w:rPr>
          <w:rFonts w:ascii="Lucida Sans" w:hAnsi="Lucida Sans"/>
        </w:rPr>
        <w:t>ontrol Narrative</w:t>
      </w:r>
      <w:r w:rsidR="00D54279" w:rsidRPr="00AE3779">
        <w:rPr>
          <w:rFonts w:ascii="Lucida Sans" w:hAnsi="Lucida Sans"/>
        </w:rPr>
        <w:t>.</w:t>
      </w:r>
    </w:p>
    <w:p w:rsidR="00D54279" w:rsidRPr="00AE3779" w:rsidRDefault="00D54279" w:rsidP="00D54279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AE3779">
        <w:rPr>
          <w:rFonts w:ascii="Lucida Sans" w:hAnsi="Lucida Sans"/>
        </w:rPr>
        <w:t>Hazard &amp; Operability Analysis (HAZOP) workshop</w:t>
      </w:r>
    </w:p>
    <w:p w:rsidR="00D54279" w:rsidRPr="00AE3779" w:rsidRDefault="00D54279" w:rsidP="00D54279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AE3779">
        <w:rPr>
          <w:rFonts w:ascii="Lucida Sans" w:hAnsi="Lucida Sans"/>
        </w:rPr>
        <w:t>Safety Instrumented System Design Engineering (SIL assignment, SIL assessment, Safety Requirement Specification (SRS), SIL verification, SIS implementation etc.)</w:t>
      </w:r>
    </w:p>
    <w:p w:rsidR="00D54279" w:rsidRPr="00AE3779" w:rsidRDefault="00D54279" w:rsidP="00D54279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AE3779">
        <w:rPr>
          <w:rFonts w:ascii="Lucida Sans" w:hAnsi="Lucida Sans"/>
        </w:rPr>
        <w:t xml:space="preserve">Factory Acceptance Test (FAT) &amp; Site Acceptance Test (SAT) </w:t>
      </w:r>
    </w:p>
    <w:p w:rsidR="00D54279" w:rsidRPr="00AE3779" w:rsidRDefault="00D54279" w:rsidP="00D54279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AE3779">
        <w:rPr>
          <w:rFonts w:ascii="Lucida Sans" w:hAnsi="Lucida Sans"/>
        </w:rPr>
        <w:t>Erection, Loop checking, pre-commissioining, commissioning</w:t>
      </w:r>
    </w:p>
    <w:p w:rsidR="00FF521E" w:rsidRPr="00FF521E" w:rsidRDefault="00D54279" w:rsidP="00FF521E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AE3779">
        <w:rPr>
          <w:rFonts w:ascii="Lucida Sans" w:hAnsi="Lucida Sans"/>
        </w:rPr>
        <w:t xml:space="preserve">Electrical </w:t>
      </w:r>
      <w:r w:rsidR="00FF521E">
        <w:rPr>
          <w:rFonts w:ascii="Lucida Sans" w:hAnsi="Lucida Sans"/>
        </w:rPr>
        <w:t xml:space="preserve">equipment design engineering. </w:t>
      </w:r>
    </w:p>
    <w:p w:rsidR="00D54279" w:rsidRDefault="00D54279" w:rsidP="000C76F0">
      <w:pPr>
        <w:pStyle w:val="ListParagraph"/>
        <w:ind w:left="0" w:right="33"/>
        <w:contextualSpacing/>
        <w:jc w:val="both"/>
        <w:rPr>
          <w:b/>
          <w:sz w:val="16"/>
          <w:szCs w:val="16"/>
        </w:rPr>
      </w:pPr>
    </w:p>
    <w:tbl>
      <w:tblPr>
        <w:tblStyle w:val="TableGrid"/>
        <w:tblW w:w="11268" w:type="dxa"/>
        <w:tblInd w:w="-240" w:type="dxa"/>
        <w:tblLayout w:type="fixed"/>
        <w:tblLook w:val="04A0"/>
      </w:tblPr>
      <w:tblGrid>
        <w:gridCol w:w="1308"/>
        <w:gridCol w:w="1680"/>
        <w:gridCol w:w="1800"/>
        <w:gridCol w:w="840"/>
        <w:gridCol w:w="840"/>
        <w:gridCol w:w="2760"/>
        <w:gridCol w:w="2040"/>
      </w:tblGrid>
      <w:tr w:rsidR="00F74457" w:rsidTr="00937372">
        <w:tc>
          <w:tcPr>
            <w:tcW w:w="1308" w:type="dxa"/>
          </w:tcPr>
          <w:p w:rsidR="00D54279" w:rsidRPr="00DE5A97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/>
              </w:rPr>
            </w:pPr>
            <w:r w:rsidRPr="00DE5A97">
              <w:rPr>
                <w:rFonts w:ascii="Lucida Sans" w:hAnsi="Lucida Sans" w:cs="Arial"/>
                <w:b/>
              </w:rPr>
              <w:t>Company Name</w:t>
            </w:r>
          </w:p>
        </w:tc>
        <w:tc>
          <w:tcPr>
            <w:tcW w:w="1680" w:type="dxa"/>
          </w:tcPr>
          <w:p w:rsidR="00D54279" w:rsidRPr="00DE5A97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/>
              </w:rPr>
            </w:pPr>
            <w:r w:rsidRPr="00DE5A97">
              <w:rPr>
                <w:rFonts w:ascii="Lucida Sans" w:hAnsi="Lucida Sans" w:cs="Arial"/>
                <w:b/>
              </w:rPr>
              <w:t>Sector</w:t>
            </w:r>
          </w:p>
        </w:tc>
        <w:tc>
          <w:tcPr>
            <w:tcW w:w="1800" w:type="dxa"/>
          </w:tcPr>
          <w:p w:rsidR="00D54279" w:rsidRPr="00DE5A97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/>
              </w:rPr>
            </w:pPr>
            <w:r w:rsidRPr="00DE5A97">
              <w:rPr>
                <w:rFonts w:ascii="Lucida Sans" w:hAnsi="Lucida Sans" w:cs="Arial"/>
                <w:b/>
              </w:rPr>
              <w:t>Position</w:t>
            </w:r>
          </w:p>
        </w:tc>
        <w:tc>
          <w:tcPr>
            <w:tcW w:w="840" w:type="dxa"/>
          </w:tcPr>
          <w:p w:rsidR="00D54279" w:rsidRPr="00DE5A97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/>
              </w:rPr>
            </w:pPr>
            <w:r w:rsidRPr="00DE5A97">
              <w:rPr>
                <w:rFonts w:ascii="Lucida Sans" w:hAnsi="Lucida Sans" w:cs="Arial"/>
                <w:b/>
              </w:rPr>
              <w:t>Start Year</w:t>
            </w:r>
          </w:p>
        </w:tc>
        <w:tc>
          <w:tcPr>
            <w:tcW w:w="840" w:type="dxa"/>
          </w:tcPr>
          <w:p w:rsidR="00D54279" w:rsidRPr="00DE5A97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/>
              </w:rPr>
            </w:pPr>
            <w:r w:rsidRPr="00DE5A97">
              <w:rPr>
                <w:rFonts w:ascii="Lucida Sans" w:hAnsi="Lucida Sans" w:cs="Arial"/>
                <w:b/>
              </w:rPr>
              <w:t>End Year</w:t>
            </w:r>
          </w:p>
        </w:tc>
        <w:tc>
          <w:tcPr>
            <w:tcW w:w="2760" w:type="dxa"/>
          </w:tcPr>
          <w:p w:rsidR="00D54279" w:rsidRPr="00DE5A97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/>
              </w:rPr>
            </w:pPr>
            <w:r w:rsidRPr="00DE5A97">
              <w:rPr>
                <w:rFonts w:ascii="Lucida Sans" w:hAnsi="Lucida Sans" w:cs="Arial"/>
                <w:b/>
              </w:rPr>
              <w:t>Project detail</w:t>
            </w:r>
          </w:p>
          <w:p w:rsidR="00D54279" w:rsidRPr="00DE5A97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/>
              </w:rPr>
            </w:pPr>
          </w:p>
        </w:tc>
        <w:tc>
          <w:tcPr>
            <w:tcW w:w="2040" w:type="dxa"/>
          </w:tcPr>
          <w:p w:rsidR="00D54279" w:rsidRPr="00DE5A97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/>
              </w:rPr>
            </w:pPr>
            <w:r w:rsidRPr="00DE5A97">
              <w:rPr>
                <w:rFonts w:ascii="Lucida Sans" w:hAnsi="Lucida Sans" w:cs="Arial"/>
                <w:b/>
              </w:rPr>
              <w:t>Clients</w:t>
            </w:r>
          </w:p>
        </w:tc>
      </w:tr>
      <w:tr w:rsidR="00F74457" w:rsidTr="00937372">
        <w:tc>
          <w:tcPr>
            <w:tcW w:w="1308" w:type="dxa"/>
          </w:tcPr>
          <w:p w:rsidR="00D54279" w:rsidRPr="00DE5A97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DE5A97">
              <w:rPr>
                <w:rFonts w:ascii="Lucida Sans" w:hAnsi="Lucida Sans" w:cs="Arial"/>
                <w:bCs/>
              </w:rPr>
              <w:t>INEOS</w:t>
            </w:r>
          </w:p>
        </w:tc>
        <w:tc>
          <w:tcPr>
            <w:tcW w:w="1680" w:type="dxa"/>
          </w:tcPr>
          <w:p w:rsidR="00D54279" w:rsidRPr="00DE5A97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DE5A97">
              <w:rPr>
                <w:rFonts w:ascii="Lucida Sans" w:hAnsi="Lucida Sans" w:cs="Arial"/>
                <w:bCs/>
              </w:rPr>
              <w:t>Petrochemical, Copolymer</w:t>
            </w:r>
          </w:p>
        </w:tc>
        <w:tc>
          <w:tcPr>
            <w:tcW w:w="1800" w:type="dxa"/>
          </w:tcPr>
          <w:p w:rsidR="00D54279" w:rsidRPr="00DE5A97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DE5A97">
              <w:rPr>
                <w:rFonts w:ascii="Lucida Sans" w:hAnsi="Lucida Sans" w:cs="Arial"/>
                <w:bCs/>
              </w:rPr>
              <w:t>Lead Instrumentation Engineer</w:t>
            </w:r>
            <w:r w:rsidR="00DE5A97">
              <w:rPr>
                <w:rFonts w:ascii="Lucida Sans" w:hAnsi="Lucida Sans" w:cs="Arial"/>
                <w:bCs/>
              </w:rPr>
              <w:t xml:space="preserve"> (in Project Engineering department)</w:t>
            </w:r>
          </w:p>
        </w:tc>
        <w:tc>
          <w:tcPr>
            <w:tcW w:w="840" w:type="dxa"/>
          </w:tcPr>
          <w:p w:rsidR="00D54279" w:rsidRPr="00DE5A97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DE5A97">
              <w:rPr>
                <w:rFonts w:ascii="Lucida Sans" w:hAnsi="Lucida Sans" w:cs="Arial"/>
                <w:bCs/>
              </w:rPr>
              <w:t>2018</w:t>
            </w:r>
          </w:p>
        </w:tc>
        <w:tc>
          <w:tcPr>
            <w:tcW w:w="840" w:type="dxa"/>
          </w:tcPr>
          <w:p w:rsidR="00D54279" w:rsidRPr="00DE5A97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DE5A97">
              <w:rPr>
                <w:rFonts w:ascii="Lucida Sans" w:hAnsi="Lucida Sans" w:cs="Arial"/>
                <w:bCs/>
              </w:rPr>
              <w:t>2020</w:t>
            </w:r>
          </w:p>
        </w:tc>
        <w:tc>
          <w:tcPr>
            <w:tcW w:w="2760" w:type="dxa"/>
          </w:tcPr>
          <w:p w:rsidR="00D54279" w:rsidRPr="00DE5A97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DE5A97">
              <w:rPr>
                <w:rFonts w:ascii="Lucida Sans" w:hAnsi="Lucida Sans" w:cs="Arial"/>
                <w:bCs/>
              </w:rPr>
              <w:t xml:space="preserve">Debottlenecking/ </w:t>
            </w:r>
            <w:r w:rsidR="00DE5A97">
              <w:rPr>
                <w:rFonts w:ascii="Lucida Sans" w:hAnsi="Lucida Sans" w:cs="Arial"/>
                <w:bCs/>
              </w:rPr>
              <w:t>E</w:t>
            </w:r>
            <w:r w:rsidRPr="00DE5A97">
              <w:rPr>
                <w:rFonts w:ascii="Lucida Sans" w:hAnsi="Lucida Sans" w:cs="Arial"/>
                <w:bCs/>
              </w:rPr>
              <w:t xml:space="preserve">xpansion </w:t>
            </w:r>
            <w:r w:rsidR="00DE5A97">
              <w:rPr>
                <w:rFonts w:ascii="Lucida Sans" w:hAnsi="Lucida Sans" w:cs="Arial"/>
                <w:bCs/>
              </w:rPr>
              <w:t>P</w:t>
            </w:r>
            <w:r w:rsidRPr="00DE5A97">
              <w:rPr>
                <w:rFonts w:ascii="Lucida Sans" w:hAnsi="Lucida Sans" w:cs="Arial"/>
                <w:bCs/>
              </w:rPr>
              <w:t>roject-.</w:t>
            </w:r>
          </w:p>
          <w:p w:rsidR="00F74457" w:rsidRDefault="00DE5A97" w:rsidP="00F74457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DE5A97">
              <w:rPr>
                <w:rFonts w:ascii="Lucida Sans" w:hAnsi="Lucida Sans" w:cs="Arial"/>
                <w:bCs/>
              </w:rPr>
              <w:t>Styrene Acrylonitrile Copolymer</w:t>
            </w:r>
            <w:r w:rsidR="00F74457">
              <w:rPr>
                <w:rFonts w:ascii="Lucida Sans" w:hAnsi="Lucida Sans" w:cs="Arial"/>
                <w:bCs/>
              </w:rPr>
              <w:t xml:space="preserve"> (SAN)</w:t>
            </w:r>
            <w:r w:rsidRPr="00DE5A97">
              <w:rPr>
                <w:rFonts w:ascii="Lucida Sans" w:hAnsi="Lucida Sans" w:cs="Arial"/>
                <w:bCs/>
              </w:rPr>
              <w:t>,</w:t>
            </w:r>
            <w:r w:rsidR="00F74457">
              <w:rPr>
                <w:rFonts w:ascii="Lucida Sans" w:hAnsi="Lucida Sans" w:cs="Arial"/>
                <w:bCs/>
              </w:rPr>
              <w:t xml:space="preserve"> Katol, Gujarat, India</w:t>
            </w:r>
          </w:p>
          <w:p w:rsidR="00DE5A97" w:rsidRPr="00DE5A97" w:rsidRDefault="00DE5A97" w:rsidP="00F74457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DE5A97">
              <w:rPr>
                <w:rFonts w:ascii="Lucida Sans" w:hAnsi="Lucida Sans" w:cs="Arial"/>
                <w:bCs/>
              </w:rPr>
              <w:t>Styrene Storage Tank Farm, Monomer Storage</w:t>
            </w:r>
            <w:r w:rsidR="00F74457">
              <w:rPr>
                <w:rFonts w:ascii="Lucida Sans" w:hAnsi="Lucida Sans" w:cs="Arial"/>
                <w:bCs/>
              </w:rPr>
              <w:t xml:space="preserve"> Tank Farm, Utility, Palletizer</w:t>
            </w:r>
            <w:r w:rsidRPr="00DE5A97">
              <w:rPr>
                <w:rFonts w:ascii="Lucida Sans" w:hAnsi="Lucida Sans" w:cs="Arial"/>
                <w:bCs/>
              </w:rPr>
              <w:t xml:space="preserve"> </w:t>
            </w:r>
          </w:p>
        </w:tc>
        <w:tc>
          <w:tcPr>
            <w:tcW w:w="2040" w:type="dxa"/>
          </w:tcPr>
          <w:p w:rsidR="00D54279" w:rsidRPr="00DE5A97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DE5A97">
              <w:rPr>
                <w:rFonts w:ascii="Lucida Sans" w:hAnsi="Lucida Sans" w:cs="Arial"/>
                <w:bCs/>
              </w:rPr>
              <w:t>INEOS</w:t>
            </w:r>
          </w:p>
        </w:tc>
      </w:tr>
      <w:tr w:rsidR="00F74457" w:rsidTr="00937372">
        <w:tc>
          <w:tcPr>
            <w:tcW w:w="1308" w:type="dxa"/>
          </w:tcPr>
          <w:p w:rsidR="00D54279" w:rsidRPr="00A27997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27997">
              <w:rPr>
                <w:rFonts w:ascii="Lucida Sans" w:hAnsi="Lucida Sans" w:cs="Arial"/>
                <w:bCs/>
              </w:rPr>
              <w:t>SMPS</w:t>
            </w:r>
          </w:p>
        </w:tc>
        <w:tc>
          <w:tcPr>
            <w:tcW w:w="1680" w:type="dxa"/>
          </w:tcPr>
          <w:p w:rsidR="00A27997" w:rsidRPr="00A27997" w:rsidRDefault="00D54279" w:rsidP="00A27997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27997">
              <w:rPr>
                <w:rFonts w:ascii="Lucida Sans" w:hAnsi="Lucida Sans" w:cs="Arial"/>
                <w:bCs/>
              </w:rPr>
              <w:t>Engineering in Oil and Gas, Petrochemicals, Specialty</w:t>
            </w:r>
            <w:r w:rsidR="00A27997" w:rsidRPr="00A27997">
              <w:rPr>
                <w:rFonts w:ascii="Lucida Sans" w:hAnsi="Lucida Sans" w:cs="Arial"/>
                <w:bCs/>
              </w:rPr>
              <w:t>/Fine</w:t>
            </w:r>
            <w:r w:rsidRPr="00A27997">
              <w:rPr>
                <w:rFonts w:ascii="Lucida Sans" w:hAnsi="Lucida Sans" w:cs="Arial"/>
                <w:bCs/>
              </w:rPr>
              <w:t xml:space="preserve"> Chemical, Agrochemical </w:t>
            </w:r>
            <w:r w:rsidR="00DE5A97" w:rsidRPr="00A27997">
              <w:rPr>
                <w:rFonts w:ascii="Lucida Sans" w:hAnsi="Lucida Sans" w:cs="Arial"/>
                <w:bCs/>
              </w:rPr>
              <w:t xml:space="preserve">Mining &amp; </w:t>
            </w:r>
            <w:r w:rsidR="00A27997" w:rsidRPr="00A27997">
              <w:rPr>
                <w:rFonts w:ascii="Lucida Sans" w:hAnsi="Lucida Sans" w:cs="Arial"/>
                <w:bCs/>
              </w:rPr>
              <w:t>M</w:t>
            </w:r>
            <w:r w:rsidR="00DE5A97" w:rsidRPr="00A27997">
              <w:rPr>
                <w:rFonts w:ascii="Lucida Sans" w:hAnsi="Lucida Sans" w:cs="Arial"/>
                <w:bCs/>
              </w:rPr>
              <w:t>etal,</w:t>
            </w:r>
          </w:p>
          <w:p w:rsidR="00D54279" w:rsidRPr="00A27997" w:rsidRDefault="00A27997" w:rsidP="00A27997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27997">
              <w:rPr>
                <w:rFonts w:ascii="Lucida Sans" w:hAnsi="Lucida Sans" w:cs="Arial"/>
                <w:bCs/>
              </w:rPr>
              <w:t xml:space="preserve">HVAC </w:t>
            </w:r>
            <w:r w:rsidR="00D54279" w:rsidRPr="00A27997">
              <w:rPr>
                <w:rFonts w:ascii="Lucida Sans" w:hAnsi="Lucida Sans" w:cs="Arial"/>
                <w:bCs/>
              </w:rPr>
              <w:t>etc.</w:t>
            </w:r>
          </w:p>
        </w:tc>
        <w:tc>
          <w:tcPr>
            <w:tcW w:w="1800" w:type="dxa"/>
          </w:tcPr>
          <w:p w:rsidR="00D54279" w:rsidRPr="00A27997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27997">
              <w:rPr>
                <w:rFonts w:ascii="Lucida Sans" w:hAnsi="Lucida Sans" w:cs="Arial"/>
                <w:bCs/>
              </w:rPr>
              <w:t>Senior Manager Instrumentation</w:t>
            </w:r>
          </w:p>
        </w:tc>
        <w:tc>
          <w:tcPr>
            <w:tcW w:w="840" w:type="dxa"/>
          </w:tcPr>
          <w:p w:rsidR="00D54279" w:rsidRPr="00A27997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27997">
              <w:rPr>
                <w:rFonts w:ascii="Lucida Sans" w:hAnsi="Lucida Sans" w:cs="Arial"/>
                <w:bCs/>
              </w:rPr>
              <w:t>2017</w:t>
            </w:r>
          </w:p>
        </w:tc>
        <w:tc>
          <w:tcPr>
            <w:tcW w:w="840" w:type="dxa"/>
          </w:tcPr>
          <w:p w:rsidR="00D54279" w:rsidRPr="00A27997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27997">
              <w:rPr>
                <w:rFonts w:ascii="Lucida Sans" w:hAnsi="Lucida Sans" w:cs="Arial"/>
                <w:bCs/>
              </w:rPr>
              <w:t>2018</w:t>
            </w:r>
          </w:p>
        </w:tc>
        <w:tc>
          <w:tcPr>
            <w:tcW w:w="2760" w:type="dxa"/>
          </w:tcPr>
          <w:p w:rsidR="00A27997" w:rsidRPr="00A27997" w:rsidRDefault="00A27997" w:rsidP="00A27997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27997">
              <w:rPr>
                <w:rFonts w:ascii="Lucida Sans" w:hAnsi="Lucida Sans" w:cs="Arial"/>
                <w:bCs/>
              </w:rPr>
              <w:t xml:space="preserve">Styrene Storage, Hydrogen bottling plant, </w:t>
            </w:r>
          </w:p>
          <w:p w:rsidR="00A27997" w:rsidRPr="00A27997" w:rsidRDefault="00A27997" w:rsidP="00A27997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27997">
              <w:rPr>
                <w:rFonts w:ascii="Lucida Sans" w:hAnsi="Lucida Sans" w:cs="Arial"/>
                <w:bCs/>
              </w:rPr>
              <w:t>Methoxy AA &amp; ABA HCl &amp; DAT unit) and</w:t>
            </w:r>
          </w:p>
          <w:p w:rsidR="00A27997" w:rsidRPr="00A27997" w:rsidRDefault="00A27997" w:rsidP="00A27997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27997">
              <w:rPr>
                <w:rFonts w:ascii="Lucida Sans" w:hAnsi="Lucida Sans" w:cs="Arial"/>
                <w:bCs/>
              </w:rPr>
              <w:t>Para-Benzoquinone (PBQ) unit</w:t>
            </w:r>
          </w:p>
          <w:p w:rsidR="00937372" w:rsidRPr="00A27997" w:rsidRDefault="00A27997" w:rsidP="00937372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27997">
              <w:rPr>
                <w:rFonts w:ascii="Lucida Sans" w:hAnsi="Lucida Sans" w:cs="Arial"/>
                <w:bCs/>
              </w:rPr>
              <w:t xml:space="preserve">Industrial Lubricant </w:t>
            </w:r>
            <w:r w:rsidR="00D54279" w:rsidRPr="00A27997">
              <w:rPr>
                <w:rFonts w:ascii="Lucida Sans" w:hAnsi="Lucida Sans" w:cs="Arial"/>
                <w:bCs/>
              </w:rPr>
              <w:t>Alumina Tri Hydrate (ATH) / Aluminum Hydroxide (AL2O3, 3H2O) project,</w:t>
            </w:r>
          </w:p>
        </w:tc>
        <w:tc>
          <w:tcPr>
            <w:tcW w:w="2040" w:type="dxa"/>
          </w:tcPr>
          <w:p w:rsidR="00A27997" w:rsidRPr="00A27997" w:rsidRDefault="00A27997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27997">
              <w:rPr>
                <w:rFonts w:ascii="Lucida Sans" w:hAnsi="Lucida Sans" w:cs="Arial"/>
                <w:bCs/>
              </w:rPr>
              <w:t>Bhansali Polymer,</w:t>
            </w:r>
          </w:p>
          <w:p w:rsidR="00A27997" w:rsidRPr="00A27997" w:rsidRDefault="00D54279" w:rsidP="00A27997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27997">
              <w:rPr>
                <w:rFonts w:ascii="Lucida Sans" w:hAnsi="Lucida Sans" w:cs="Arial"/>
                <w:bCs/>
              </w:rPr>
              <w:t>Deccan fine</w:t>
            </w:r>
            <w:r w:rsidR="00A27997" w:rsidRPr="00A27997">
              <w:rPr>
                <w:rFonts w:ascii="Lucida Sans" w:hAnsi="Lucida Sans" w:cs="Arial"/>
                <w:bCs/>
              </w:rPr>
              <w:t xml:space="preserve"> Chemical,</w:t>
            </w:r>
            <w:r w:rsidRPr="00A27997">
              <w:rPr>
                <w:rFonts w:ascii="Lucida Sans" w:hAnsi="Lucida Sans" w:cs="Arial"/>
                <w:bCs/>
              </w:rPr>
              <w:t xml:space="preserve"> Q</w:t>
            </w:r>
            <w:r w:rsidR="00A27997" w:rsidRPr="00A27997">
              <w:rPr>
                <w:rFonts w:ascii="Lucida Sans" w:hAnsi="Lucida Sans" w:cs="Arial"/>
                <w:bCs/>
              </w:rPr>
              <w:t xml:space="preserve">uaker </w:t>
            </w:r>
            <w:r w:rsidRPr="00A27997">
              <w:rPr>
                <w:rFonts w:ascii="Lucida Sans" w:hAnsi="Lucida Sans" w:cs="Arial"/>
                <w:bCs/>
              </w:rPr>
              <w:t xml:space="preserve">Chemicals, </w:t>
            </w:r>
          </w:p>
          <w:p w:rsidR="00D54279" w:rsidRPr="00A27997" w:rsidRDefault="00A27997" w:rsidP="00A27997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27997">
              <w:rPr>
                <w:rFonts w:ascii="Lucida Sans" w:hAnsi="Lucida Sans" w:cs="Arial"/>
                <w:bCs/>
              </w:rPr>
              <w:t>Credo (</w:t>
            </w:r>
            <w:r w:rsidRPr="00A27997">
              <w:rPr>
                <w:rFonts w:ascii="Lucida Sans" w:hAnsi="Lucida Sans"/>
                <w:bCs/>
              </w:rPr>
              <w:t>GCACPL)</w:t>
            </w:r>
            <w:r w:rsidR="00D54279" w:rsidRPr="00A27997">
              <w:rPr>
                <w:rFonts w:ascii="Lucida Sans" w:hAnsi="Lucida Sans" w:cs="Arial"/>
                <w:bCs/>
              </w:rPr>
              <w:t xml:space="preserve">, </w:t>
            </w:r>
            <w:r w:rsidRPr="00A27997">
              <w:rPr>
                <w:rFonts w:ascii="Lucida Sans" w:hAnsi="Lucida Sans" w:cs="Arial"/>
                <w:bCs/>
              </w:rPr>
              <w:t xml:space="preserve">Sintex </w:t>
            </w:r>
            <w:r w:rsidR="00D54279" w:rsidRPr="00A27997">
              <w:rPr>
                <w:rFonts w:ascii="Lucida Sans" w:hAnsi="Lucida Sans" w:cs="Arial"/>
                <w:bCs/>
              </w:rPr>
              <w:t>etc.</w:t>
            </w:r>
          </w:p>
        </w:tc>
      </w:tr>
      <w:tr w:rsidR="00F74457" w:rsidTr="00937372">
        <w:tc>
          <w:tcPr>
            <w:tcW w:w="1308" w:type="dxa"/>
          </w:tcPr>
          <w:p w:rsidR="00D54279" w:rsidRPr="00A27997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27997">
              <w:rPr>
                <w:rFonts w:ascii="Lucida Sans" w:hAnsi="Lucida Sans" w:cs="Arial"/>
                <w:bCs/>
              </w:rPr>
              <w:t>FLUOR</w:t>
            </w:r>
          </w:p>
        </w:tc>
        <w:tc>
          <w:tcPr>
            <w:tcW w:w="1680" w:type="dxa"/>
          </w:tcPr>
          <w:p w:rsidR="00D54279" w:rsidRPr="00A27997" w:rsidRDefault="00A27997" w:rsidP="00A27997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>
              <w:rPr>
                <w:rFonts w:ascii="Lucida Sans" w:hAnsi="Lucida Sans" w:cs="Arial"/>
                <w:bCs/>
              </w:rPr>
              <w:t xml:space="preserve">Front End Engineering Design (FEED), </w:t>
            </w:r>
            <w:r w:rsidR="00D54279" w:rsidRPr="00A27997">
              <w:rPr>
                <w:rFonts w:ascii="Lucida Sans" w:hAnsi="Lucida Sans" w:cs="Arial"/>
                <w:bCs/>
              </w:rPr>
              <w:lastRenderedPageBreak/>
              <w:t xml:space="preserve">Engineering Procurement Construction (EPC) in Oil and Gas, </w:t>
            </w:r>
            <w:r w:rsidRPr="00A27997">
              <w:rPr>
                <w:rFonts w:ascii="Lucida Sans" w:hAnsi="Lucida Sans" w:cs="Arial"/>
                <w:bCs/>
              </w:rPr>
              <w:t xml:space="preserve">Large </w:t>
            </w:r>
            <w:r w:rsidR="00D54279" w:rsidRPr="00A27997">
              <w:rPr>
                <w:rFonts w:ascii="Lucida Sans" w:hAnsi="Lucida Sans" w:cs="Arial"/>
                <w:bCs/>
              </w:rPr>
              <w:t xml:space="preserve">Petroleum </w:t>
            </w:r>
            <w:r w:rsidRPr="00A27997">
              <w:rPr>
                <w:rFonts w:ascii="Lucida Sans" w:hAnsi="Lucida Sans" w:cs="Arial"/>
                <w:bCs/>
              </w:rPr>
              <w:t>R</w:t>
            </w:r>
            <w:r w:rsidR="00D54279" w:rsidRPr="00A27997">
              <w:rPr>
                <w:rFonts w:ascii="Lucida Sans" w:hAnsi="Lucida Sans" w:cs="Arial"/>
                <w:bCs/>
              </w:rPr>
              <w:t>efinery</w:t>
            </w:r>
          </w:p>
        </w:tc>
        <w:tc>
          <w:tcPr>
            <w:tcW w:w="1800" w:type="dxa"/>
          </w:tcPr>
          <w:p w:rsidR="00D54279" w:rsidRPr="00A27997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27997">
              <w:rPr>
                <w:rFonts w:ascii="Lucida Sans" w:hAnsi="Lucida Sans" w:cs="Arial"/>
                <w:bCs/>
              </w:rPr>
              <w:lastRenderedPageBreak/>
              <w:t>Senior Control System Engineer</w:t>
            </w:r>
          </w:p>
        </w:tc>
        <w:tc>
          <w:tcPr>
            <w:tcW w:w="840" w:type="dxa"/>
          </w:tcPr>
          <w:p w:rsidR="00D54279" w:rsidRPr="00A27997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27997">
              <w:rPr>
                <w:rFonts w:ascii="Lucida Sans" w:hAnsi="Lucida Sans" w:cs="Arial"/>
                <w:bCs/>
              </w:rPr>
              <w:t>2015</w:t>
            </w:r>
          </w:p>
        </w:tc>
        <w:tc>
          <w:tcPr>
            <w:tcW w:w="840" w:type="dxa"/>
          </w:tcPr>
          <w:p w:rsidR="00D54279" w:rsidRPr="00F74457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F74457">
              <w:rPr>
                <w:rFonts w:ascii="Lucida Sans" w:hAnsi="Lucida Sans" w:cs="Arial"/>
                <w:bCs/>
              </w:rPr>
              <w:t>2016</w:t>
            </w:r>
          </w:p>
        </w:tc>
        <w:tc>
          <w:tcPr>
            <w:tcW w:w="2760" w:type="dxa"/>
          </w:tcPr>
          <w:p w:rsidR="00D54279" w:rsidRPr="00F74457" w:rsidRDefault="00A27997" w:rsidP="00D50B89">
            <w:pPr>
              <w:autoSpaceDE w:val="0"/>
              <w:autoSpaceDN w:val="0"/>
              <w:adjustRightInd w:val="0"/>
              <w:rPr>
                <w:rFonts w:ascii="Lucida Sans" w:hAnsi="Lucida Sans"/>
                <w:bCs/>
              </w:rPr>
            </w:pPr>
            <w:r w:rsidRPr="00F74457">
              <w:rPr>
                <w:rFonts w:ascii="Lucida Sans" w:hAnsi="Lucida Sans"/>
                <w:bCs/>
              </w:rPr>
              <w:t>Miguel Hidalgo Refinery Upgrade Project, Tula, Mexico.</w:t>
            </w:r>
          </w:p>
          <w:p w:rsidR="00A27997" w:rsidRPr="00F74457" w:rsidRDefault="00A27997" w:rsidP="00A27997">
            <w:pPr>
              <w:pStyle w:val="ListParagraph"/>
              <w:ind w:left="0" w:right="33"/>
              <w:contextualSpacing/>
              <w:jc w:val="both"/>
              <w:rPr>
                <w:rFonts w:ascii="Lucida Sans" w:hAnsi="Lucida Sans"/>
                <w:bCs/>
              </w:rPr>
            </w:pPr>
            <w:r w:rsidRPr="00F74457">
              <w:rPr>
                <w:rFonts w:ascii="Lucida Sans" w:hAnsi="Lucida Sans"/>
                <w:bCs/>
              </w:rPr>
              <w:lastRenderedPageBreak/>
              <w:t>FEED Project: Vacuum Gas Oil Hydrotreater (VGOHT) unit,</w:t>
            </w:r>
            <w:r w:rsidRPr="00F74457">
              <w:rPr>
                <w:rFonts w:ascii="Lucida Sans" w:hAnsi="Lucida Sans" w:cs="Segoe UI"/>
                <w:bCs/>
                <w:shd w:val="clear" w:color="auto" w:fill="FFFFFF"/>
              </w:rPr>
              <w:t xml:space="preserve"> </w:t>
            </w:r>
            <w:r w:rsidRPr="00F74457">
              <w:rPr>
                <w:rFonts w:ascii="Lucida Sans" w:hAnsi="Lucida Sans"/>
                <w:bCs/>
              </w:rPr>
              <w:t xml:space="preserve">FCC Main Column, gas concentration unit, Propylene Recovery Unit (PRU), Caustic Merox unit, Penex Process Unit (C6/C5 Isomerization. </w:t>
            </w:r>
          </w:p>
          <w:p w:rsidR="00F74457" w:rsidRPr="0013100C" w:rsidRDefault="00A27997" w:rsidP="00A27997">
            <w:pPr>
              <w:autoSpaceDE w:val="0"/>
              <w:autoSpaceDN w:val="0"/>
              <w:adjustRightInd w:val="0"/>
              <w:rPr>
                <w:rFonts w:ascii="Lucida Sans" w:hAnsi="Lucida Sans"/>
                <w:bCs/>
              </w:rPr>
            </w:pPr>
            <w:r w:rsidRPr="00F74457">
              <w:rPr>
                <w:rFonts w:ascii="Lucida Sans" w:hAnsi="Lucida Sans"/>
                <w:bCs/>
              </w:rPr>
              <w:t>EPC Project( Detailed Engineering: Naphtha Hydrotreater uni</w:t>
            </w:r>
            <w:r w:rsidR="0013100C">
              <w:rPr>
                <w:rFonts w:ascii="Lucida Sans" w:hAnsi="Lucida Sans"/>
                <w:bCs/>
              </w:rPr>
              <w:t>t (NHT) &amp; Naphtha Refromer Unit.</w:t>
            </w:r>
          </w:p>
        </w:tc>
        <w:tc>
          <w:tcPr>
            <w:tcW w:w="2040" w:type="dxa"/>
          </w:tcPr>
          <w:p w:rsidR="00D54279" w:rsidRPr="0016722C" w:rsidRDefault="00A27997" w:rsidP="00D50B89">
            <w:pPr>
              <w:autoSpaceDE w:val="0"/>
              <w:autoSpaceDN w:val="0"/>
              <w:adjustRightInd w:val="0"/>
              <w:rPr>
                <w:rFonts w:ascii="Lucida Sans" w:hAnsi="Lucida Sans"/>
                <w:bCs/>
              </w:rPr>
            </w:pPr>
            <w:r w:rsidRPr="0016722C">
              <w:rPr>
                <w:rFonts w:ascii="Lucida Sans" w:hAnsi="Lucida Sans"/>
                <w:bCs/>
              </w:rPr>
              <w:lastRenderedPageBreak/>
              <w:t>Petroleos Mexicanos PEMEX), Mexico.</w:t>
            </w:r>
          </w:p>
          <w:p w:rsidR="00A27997" w:rsidRPr="00A27997" w:rsidRDefault="00A27997" w:rsidP="00A27997">
            <w:pPr>
              <w:pStyle w:val="ListParagraph"/>
              <w:ind w:left="0" w:right="33"/>
              <w:contextualSpacing/>
              <w:jc w:val="both"/>
              <w:rPr>
                <w:rFonts w:ascii="Lucida Sans" w:hAnsi="Lucida Sans"/>
                <w:bCs/>
              </w:rPr>
            </w:pPr>
            <w:r w:rsidRPr="00A27997">
              <w:rPr>
                <w:rFonts w:ascii="Lucida Sans" w:hAnsi="Lucida Sans"/>
                <w:bCs/>
              </w:rPr>
              <w:lastRenderedPageBreak/>
              <w:t>EPC Contractor: ICA Fluor, joint venture of Empresas ICA, S.A.B. de C.V. &amp; Fluor Corp</w:t>
            </w:r>
          </w:p>
          <w:p w:rsidR="00A27997" w:rsidRPr="00A27997" w:rsidRDefault="00A27997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</w:p>
        </w:tc>
      </w:tr>
      <w:tr w:rsidR="00F74457" w:rsidTr="00937372">
        <w:tc>
          <w:tcPr>
            <w:tcW w:w="1308" w:type="dxa"/>
          </w:tcPr>
          <w:p w:rsidR="00D54279" w:rsidRPr="000A5A6A" w:rsidRDefault="00D54279" w:rsidP="000A5A6A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0A5A6A">
              <w:rPr>
                <w:rFonts w:ascii="Lucida Sans" w:hAnsi="Lucida Sans" w:cs="Arial"/>
                <w:bCs/>
              </w:rPr>
              <w:lastRenderedPageBreak/>
              <w:t>TATA Consulting Engineers</w:t>
            </w:r>
            <w:r w:rsidR="000A5A6A" w:rsidRPr="000A5A6A">
              <w:rPr>
                <w:rFonts w:ascii="Lucida Sans" w:hAnsi="Lucida Sans" w:cs="Arial"/>
                <w:bCs/>
              </w:rPr>
              <w:t xml:space="preserve"> (TCE) </w:t>
            </w:r>
            <w:r w:rsidRPr="000A5A6A">
              <w:rPr>
                <w:rFonts w:ascii="Lucida Sans" w:hAnsi="Lucida Sans" w:cs="Arial"/>
                <w:bCs/>
              </w:rPr>
              <w:t>Ltd</w:t>
            </w:r>
            <w:r w:rsidR="000A5A6A" w:rsidRPr="000A5A6A">
              <w:rPr>
                <w:rFonts w:ascii="Lucida Sans" w:hAnsi="Lucida Sans" w:cs="Arial"/>
                <w:bCs/>
              </w:rPr>
              <w:t>.</w:t>
            </w:r>
          </w:p>
        </w:tc>
        <w:tc>
          <w:tcPr>
            <w:tcW w:w="1680" w:type="dxa"/>
          </w:tcPr>
          <w:p w:rsidR="00D54279" w:rsidRPr="000A5A6A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0A5A6A">
              <w:rPr>
                <w:rFonts w:ascii="Lucida Sans" w:hAnsi="Lucida Sans" w:cs="Arial"/>
                <w:bCs/>
              </w:rPr>
              <w:t xml:space="preserve">Engineering, Project Managemen Consulting </w:t>
            </w:r>
          </w:p>
        </w:tc>
        <w:tc>
          <w:tcPr>
            <w:tcW w:w="1800" w:type="dxa"/>
          </w:tcPr>
          <w:p w:rsidR="00D54279" w:rsidRPr="000A5A6A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0A5A6A">
              <w:rPr>
                <w:rFonts w:ascii="Lucida Sans" w:hAnsi="Lucida Sans" w:cs="Arial"/>
                <w:bCs/>
              </w:rPr>
              <w:t>Senior Manager Instrumenation</w:t>
            </w:r>
          </w:p>
        </w:tc>
        <w:tc>
          <w:tcPr>
            <w:tcW w:w="840" w:type="dxa"/>
          </w:tcPr>
          <w:p w:rsidR="00D54279" w:rsidRPr="000A5A6A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0A5A6A">
              <w:rPr>
                <w:rFonts w:ascii="Lucida Sans" w:hAnsi="Lucida Sans" w:cs="Arial"/>
                <w:bCs/>
              </w:rPr>
              <w:t>2014</w:t>
            </w:r>
          </w:p>
        </w:tc>
        <w:tc>
          <w:tcPr>
            <w:tcW w:w="840" w:type="dxa"/>
          </w:tcPr>
          <w:p w:rsidR="00D54279" w:rsidRPr="000A5A6A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0A5A6A">
              <w:rPr>
                <w:rFonts w:ascii="Lucida Sans" w:hAnsi="Lucida Sans" w:cs="Arial"/>
                <w:bCs/>
              </w:rPr>
              <w:t>2015</w:t>
            </w:r>
          </w:p>
        </w:tc>
        <w:tc>
          <w:tcPr>
            <w:tcW w:w="2760" w:type="dxa"/>
          </w:tcPr>
          <w:p w:rsidR="000A5A6A" w:rsidRPr="000A5A6A" w:rsidRDefault="000A5A6A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0A5A6A">
              <w:rPr>
                <w:rFonts w:ascii="Lucida Sans" w:hAnsi="Lucida Sans"/>
                <w:bCs/>
              </w:rPr>
              <w:t>Coke Oven project of TATA Steel, Kalinga nagar,</w:t>
            </w:r>
            <w:r w:rsidR="00F74457">
              <w:rPr>
                <w:rFonts w:ascii="Lucida Sans" w:hAnsi="Lucida Sans"/>
                <w:bCs/>
              </w:rPr>
              <w:t>Jarkhand, India</w:t>
            </w:r>
          </w:p>
          <w:p w:rsidR="00D54279" w:rsidRPr="000A5A6A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0A5A6A">
              <w:rPr>
                <w:rFonts w:ascii="Lucida Sans" w:hAnsi="Lucida Sans" w:cs="Arial"/>
                <w:bCs/>
              </w:rPr>
              <w:t>WTP, Water treatment and Distribution projects</w:t>
            </w:r>
          </w:p>
        </w:tc>
        <w:tc>
          <w:tcPr>
            <w:tcW w:w="2040" w:type="dxa"/>
          </w:tcPr>
          <w:p w:rsidR="00D54279" w:rsidRPr="000A5A6A" w:rsidRDefault="000A5A6A" w:rsidP="00D50B89">
            <w:pPr>
              <w:autoSpaceDE w:val="0"/>
              <w:autoSpaceDN w:val="0"/>
              <w:adjustRightInd w:val="0"/>
              <w:rPr>
                <w:rFonts w:ascii="Lucida Sans" w:hAnsi="Lucida Sans"/>
                <w:bCs/>
              </w:rPr>
            </w:pPr>
            <w:r w:rsidRPr="000A5A6A">
              <w:rPr>
                <w:rFonts w:ascii="Lucida Sans" w:hAnsi="Lucida Sans"/>
                <w:bCs/>
              </w:rPr>
              <w:t xml:space="preserve">TATA Steel, </w:t>
            </w:r>
          </w:p>
          <w:p w:rsidR="000A5A6A" w:rsidRPr="000A5A6A" w:rsidRDefault="000A5A6A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0A5A6A">
              <w:rPr>
                <w:rFonts w:ascii="Lucida Sans" w:hAnsi="Lucida Sans"/>
                <w:bCs/>
              </w:rPr>
              <w:t>Gov. Projects.</w:t>
            </w:r>
          </w:p>
          <w:p w:rsidR="00D54279" w:rsidRPr="000A5A6A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</w:p>
        </w:tc>
      </w:tr>
      <w:tr w:rsidR="00F74457" w:rsidTr="00937372">
        <w:tc>
          <w:tcPr>
            <w:tcW w:w="1308" w:type="dxa"/>
          </w:tcPr>
          <w:p w:rsidR="00D54279" w:rsidRPr="0016722C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16722C">
              <w:rPr>
                <w:rFonts w:ascii="Lucida Sans" w:hAnsi="Lucida Sans" w:cs="Arial"/>
                <w:bCs/>
              </w:rPr>
              <w:t>Mott MacDonald (MM)</w:t>
            </w:r>
          </w:p>
        </w:tc>
        <w:tc>
          <w:tcPr>
            <w:tcW w:w="1680" w:type="dxa"/>
          </w:tcPr>
          <w:p w:rsidR="00D54279" w:rsidRPr="0016722C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16722C">
              <w:rPr>
                <w:rFonts w:ascii="Lucida Sans" w:hAnsi="Lucida Sans" w:cs="Arial"/>
                <w:bCs/>
              </w:rPr>
              <w:t>Engineering, Project Managemen Consulting in Mathanol Storage, Hydrogen generation, Fatty Acid and Fatty Alcohol, Power etc.</w:t>
            </w:r>
          </w:p>
        </w:tc>
        <w:tc>
          <w:tcPr>
            <w:tcW w:w="1800" w:type="dxa"/>
          </w:tcPr>
          <w:p w:rsidR="00D54279" w:rsidRPr="0016722C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16722C">
              <w:rPr>
                <w:rFonts w:ascii="Lucida Sans" w:hAnsi="Lucida Sans" w:cs="Arial"/>
                <w:bCs/>
              </w:rPr>
              <w:t>Senior Instrumentation Design Engineer</w:t>
            </w:r>
          </w:p>
          <w:p w:rsidR="000A5A6A" w:rsidRPr="0016722C" w:rsidRDefault="000A5A6A" w:rsidP="0016722C">
            <w:pPr>
              <w:pStyle w:val="ListParagraph"/>
              <w:ind w:left="0" w:right="33"/>
              <w:contextualSpacing/>
              <w:jc w:val="both"/>
              <w:rPr>
                <w:rFonts w:ascii="Lucida Sans" w:hAnsi="Lucida Sans" w:cs="Arial"/>
                <w:bCs/>
              </w:rPr>
            </w:pPr>
          </w:p>
        </w:tc>
        <w:tc>
          <w:tcPr>
            <w:tcW w:w="840" w:type="dxa"/>
          </w:tcPr>
          <w:p w:rsidR="00D54279" w:rsidRPr="0016722C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16722C">
              <w:rPr>
                <w:rFonts w:ascii="Lucida Sans" w:hAnsi="Lucida Sans" w:cs="Arial"/>
                <w:bCs/>
              </w:rPr>
              <w:t>2012</w:t>
            </w:r>
          </w:p>
        </w:tc>
        <w:tc>
          <w:tcPr>
            <w:tcW w:w="840" w:type="dxa"/>
          </w:tcPr>
          <w:p w:rsidR="00D54279" w:rsidRPr="0016722C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16722C">
              <w:rPr>
                <w:rFonts w:ascii="Lucida Sans" w:hAnsi="Lucida Sans" w:cs="Arial"/>
                <w:bCs/>
              </w:rPr>
              <w:t>2014</w:t>
            </w:r>
          </w:p>
        </w:tc>
        <w:tc>
          <w:tcPr>
            <w:tcW w:w="2760" w:type="dxa"/>
          </w:tcPr>
          <w:p w:rsidR="000A5A6A" w:rsidRPr="0016722C" w:rsidRDefault="000A5A6A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16722C">
              <w:rPr>
                <w:rFonts w:ascii="Lucida Sans" w:hAnsi="Lucida Sans"/>
                <w:bCs/>
              </w:rPr>
              <w:t>GCR (Golden Chemical Renewable) Project, Dumai, Riau, Indonesia</w:t>
            </w:r>
            <w:r w:rsidRPr="0016722C">
              <w:rPr>
                <w:rFonts w:ascii="Lucida Sans" w:hAnsi="Lucida Sans" w:cs="Arial"/>
                <w:bCs/>
              </w:rPr>
              <w:t xml:space="preserve"> </w:t>
            </w:r>
          </w:p>
          <w:p w:rsidR="0016722C" w:rsidRPr="0016722C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16722C">
              <w:rPr>
                <w:rFonts w:ascii="Lucida Sans" w:hAnsi="Lucida Sans" w:cs="Arial"/>
                <w:bCs/>
              </w:rPr>
              <w:t xml:space="preserve">Fatty Acid </w:t>
            </w:r>
            <w:r w:rsidR="0016722C" w:rsidRPr="0016722C">
              <w:rPr>
                <w:rFonts w:ascii="Lucida Sans" w:hAnsi="Lucida Sans" w:cs="Arial"/>
                <w:bCs/>
              </w:rPr>
              <w:t xml:space="preserve">plant </w:t>
            </w:r>
            <w:r w:rsidR="000A5A6A" w:rsidRPr="0016722C">
              <w:rPr>
                <w:rFonts w:ascii="Lucida Sans" w:hAnsi="Lucida Sans" w:cs="Arial"/>
                <w:bCs/>
              </w:rPr>
              <w:t xml:space="preserve">(600 TPD) </w:t>
            </w:r>
            <w:r w:rsidRPr="0016722C">
              <w:rPr>
                <w:rFonts w:ascii="Lucida Sans" w:hAnsi="Lucida Sans" w:cs="Arial"/>
                <w:bCs/>
              </w:rPr>
              <w:t>and Fatty Alcohol plant</w:t>
            </w:r>
            <w:r w:rsidR="0016722C" w:rsidRPr="0016722C">
              <w:rPr>
                <w:rFonts w:ascii="Lucida Sans" w:hAnsi="Lucida Sans" w:cs="Arial"/>
                <w:bCs/>
              </w:rPr>
              <w:t xml:space="preserve"> (480 TPD)</w:t>
            </w:r>
            <w:r w:rsidRPr="0016722C">
              <w:rPr>
                <w:rFonts w:ascii="Lucida Sans" w:hAnsi="Lucida Sans" w:cs="Arial"/>
                <w:bCs/>
              </w:rPr>
              <w:t>, Glycerine</w:t>
            </w:r>
            <w:r w:rsidR="0016722C" w:rsidRPr="0016722C">
              <w:rPr>
                <w:rFonts w:ascii="Lucida Sans" w:hAnsi="Lucida Sans" w:cs="Arial"/>
                <w:bCs/>
              </w:rPr>
              <w:t xml:space="preserve"> (90 TPD)</w:t>
            </w:r>
            <w:r w:rsidRPr="0016722C">
              <w:rPr>
                <w:rFonts w:ascii="Lucida Sans" w:hAnsi="Lucida Sans" w:cs="Arial"/>
                <w:bCs/>
              </w:rPr>
              <w:t xml:space="preserve">, </w:t>
            </w:r>
            <w:r w:rsidR="0016722C" w:rsidRPr="0016722C">
              <w:rPr>
                <w:rFonts w:ascii="Lucida Sans" w:hAnsi="Lucida Sans"/>
                <w:bCs/>
              </w:rPr>
              <w:t>Oleic Acid Unit (120 TPD)</w:t>
            </w:r>
            <w:r w:rsidRPr="0016722C">
              <w:rPr>
                <w:rFonts w:ascii="Lucida Sans" w:hAnsi="Lucida Sans" w:cs="Arial"/>
                <w:bCs/>
              </w:rPr>
              <w:t xml:space="preserve">, </w:t>
            </w:r>
          </w:p>
          <w:p w:rsidR="0016722C" w:rsidRPr="0016722C" w:rsidRDefault="0016722C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16722C">
              <w:rPr>
                <w:rFonts w:ascii="Lucida Sans" w:hAnsi="Lucida Sans" w:cs="Arial"/>
                <w:bCs/>
              </w:rPr>
              <w:t>Hydrogen Generation-Steam Reforming (from NGL/LPG),</w:t>
            </w:r>
          </w:p>
          <w:p w:rsidR="0016722C" w:rsidRPr="0016722C" w:rsidRDefault="0016722C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16722C">
              <w:rPr>
                <w:rFonts w:ascii="Lucida Sans" w:hAnsi="Lucida Sans" w:cs="Arial"/>
                <w:bCs/>
              </w:rPr>
              <w:t xml:space="preserve">Methanol Storage, </w:t>
            </w:r>
          </w:p>
          <w:p w:rsidR="0016722C" w:rsidRPr="0016722C" w:rsidRDefault="0016722C" w:rsidP="00D50B89">
            <w:pPr>
              <w:autoSpaceDE w:val="0"/>
              <w:autoSpaceDN w:val="0"/>
              <w:adjustRightInd w:val="0"/>
              <w:rPr>
                <w:rFonts w:ascii="Lucida Sans" w:hAnsi="Lucida Sans"/>
                <w:bCs/>
              </w:rPr>
            </w:pPr>
            <w:r w:rsidRPr="0016722C">
              <w:rPr>
                <w:rFonts w:ascii="Lucida Sans" w:hAnsi="Lucida Sans"/>
                <w:bCs/>
              </w:rPr>
              <w:t xml:space="preserve">Product StorageTank Farm &amp; </w:t>
            </w:r>
          </w:p>
          <w:p w:rsidR="00D54279" w:rsidRPr="0016722C" w:rsidRDefault="0016722C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16722C">
              <w:rPr>
                <w:rFonts w:ascii="Lucida Sans" w:hAnsi="Lucida Sans"/>
                <w:bCs/>
              </w:rPr>
              <w:t>Package unit: N2, Oil Thermal Heater, Chiller, etc</w:t>
            </w:r>
          </w:p>
        </w:tc>
        <w:tc>
          <w:tcPr>
            <w:tcW w:w="2040" w:type="dxa"/>
          </w:tcPr>
          <w:p w:rsidR="000A5A6A" w:rsidRPr="0016722C" w:rsidRDefault="0016722C" w:rsidP="000A5A6A">
            <w:pPr>
              <w:pStyle w:val="ListParagraph"/>
              <w:ind w:left="0" w:right="33"/>
              <w:contextualSpacing/>
              <w:jc w:val="both"/>
              <w:rPr>
                <w:rFonts w:ascii="Lucida Sans" w:hAnsi="Lucida Sans"/>
                <w:bCs/>
              </w:rPr>
            </w:pPr>
            <w:r w:rsidRPr="0016722C">
              <w:rPr>
                <w:rFonts w:ascii="Lucida Sans" w:hAnsi="Lucida Sans"/>
                <w:bCs/>
              </w:rPr>
              <w:t xml:space="preserve">Client: </w:t>
            </w:r>
            <w:r w:rsidR="000A5A6A" w:rsidRPr="0016722C">
              <w:rPr>
                <w:rFonts w:ascii="Lucida Sans" w:hAnsi="Lucida Sans"/>
                <w:bCs/>
              </w:rPr>
              <w:t>PT</w:t>
            </w:r>
          </w:p>
          <w:p w:rsidR="00D54279" w:rsidRPr="0016722C" w:rsidRDefault="000A5A6A" w:rsidP="000A5A6A">
            <w:pPr>
              <w:autoSpaceDE w:val="0"/>
              <w:autoSpaceDN w:val="0"/>
              <w:adjustRightInd w:val="0"/>
              <w:rPr>
                <w:rFonts w:ascii="Lucida Sans" w:hAnsi="Lucida Sans"/>
                <w:bCs/>
              </w:rPr>
            </w:pPr>
            <w:r w:rsidRPr="0016722C">
              <w:rPr>
                <w:rFonts w:ascii="Lucida Sans" w:hAnsi="Lucida Sans"/>
                <w:bCs/>
              </w:rPr>
              <w:t>Energi Sejahtera Mas (ESM) subsidiary of Sinarmas group and CEPSA JV</w:t>
            </w:r>
            <w:r w:rsidR="0016722C" w:rsidRPr="0016722C">
              <w:rPr>
                <w:rFonts w:ascii="Lucida Sans" w:hAnsi="Lucida Sans"/>
                <w:bCs/>
              </w:rPr>
              <w:t>.</w:t>
            </w:r>
          </w:p>
          <w:p w:rsidR="0016722C" w:rsidRDefault="0016722C" w:rsidP="0016722C">
            <w:pPr>
              <w:pStyle w:val="ListParagraph"/>
              <w:ind w:left="0" w:right="33"/>
              <w:contextualSpacing/>
              <w:jc w:val="both"/>
              <w:rPr>
                <w:rFonts w:ascii="Lucida Sans" w:hAnsi="Lucida Sans"/>
                <w:bCs/>
              </w:rPr>
            </w:pPr>
          </w:p>
          <w:p w:rsidR="0016722C" w:rsidRPr="0016722C" w:rsidRDefault="0016722C" w:rsidP="0016722C">
            <w:pPr>
              <w:pStyle w:val="ListParagraph"/>
              <w:ind w:left="0" w:right="33"/>
              <w:contextualSpacing/>
              <w:jc w:val="both"/>
              <w:rPr>
                <w:rFonts w:ascii="Lucida Sans" w:hAnsi="Lucida Sans"/>
                <w:bCs/>
              </w:rPr>
            </w:pPr>
            <w:r w:rsidRPr="0016722C">
              <w:rPr>
                <w:rFonts w:ascii="Lucida Sans" w:hAnsi="Lucida Sans"/>
                <w:bCs/>
              </w:rPr>
              <w:t xml:space="preserve">Process Technology) (Technology by: Lurgi Zimmer GmbH / Air Liquid Global E&amp;C solutions GmbH /Air liquid (India)). </w:t>
            </w:r>
          </w:p>
          <w:p w:rsidR="0016722C" w:rsidRDefault="0016722C" w:rsidP="0016722C">
            <w:pPr>
              <w:pStyle w:val="ListParagraph"/>
              <w:ind w:left="0" w:right="33"/>
              <w:contextualSpacing/>
              <w:jc w:val="both"/>
              <w:rPr>
                <w:rFonts w:ascii="Lucida Sans" w:hAnsi="Lucida Sans"/>
                <w:bCs/>
              </w:rPr>
            </w:pPr>
          </w:p>
          <w:p w:rsidR="0016722C" w:rsidRPr="0016722C" w:rsidRDefault="0016722C" w:rsidP="0016722C">
            <w:pPr>
              <w:pStyle w:val="ListParagraph"/>
              <w:ind w:left="0" w:right="33"/>
              <w:contextualSpacing/>
              <w:jc w:val="both"/>
              <w:rPr>
                <w:rFonts w:ascii="Lucida Sans" w:hAnsi="Lucida Sans"/>
                <w:bCs/>
              </w:rPr>
            </w:pPr>
            <w:r w:rsidRPr="0016722C">
              <w:rPr>
                <w:rFonts w:ascii="Lucida Sans" w:hAnsi="Lucida Sans"/>
                <w:bCs/>
              </w:rPr>
              <w:t>Hydrogen Plant (Hydrochem technology)</w:t>
            </w:r>
          </w:p>
          <w:p w:rsidR="0016722C" w:rsidRPr="0016722C" w:rsidRDefault="0016722C" w:rsidP="0016722C">
            <w:pPr>
              <w:pStyle w:val="ListParagraph"/>
              <w:ind w:left="0" w:right="33"/>
              <w:contextualSpacing/>
              <w:jc w:val="both"/>
              <w:rPr>
                <w:rFonts w:ascii="Lucida Sans" w:hAnsi="Lucida Sans"/>
                <w:bCs/>
              </w:rPr>
            </w:pPr>
            <w:r w:rsidRPr="0016722C">
              <w:rPr>
                <w:rFonts w:ascii="Lucida Sans" w:hAnsi="Lucida Sans"/>
                <w:bCs/>
              </w:rPr>
              <w:t>(Technologies by: Hydro-Chem (A division of Linde Engineering North America Inc.)</w:t>
            </w:r>
          </w:p>
          <w:p w:rsidR="0016722C" w:rsidRDefault="0016722C" w:rsidP="0016722C">
            <w:pPr>
              <w:pStyle w:val="ListParagraph"/>
              <w:ind w:left="0" w:right="33"/>
              <w:contextualSpacing/>
              <w:jc w:val="both"/>
              <w:rPr>
                <w:rFonts w:ascii="Lucida Sans" w:hAnsi="Lucida Sans"/>
                <w:bCs/>
              </w:rPr>
            </w:pPr>
          </w:p>
          <w:p w:rsidR="0016722C" w:rsidRPr="0016722C" w:rsidRDefault="0016722C" w:rsidP="0016722C">
            <w:pPr>
              <w:pStyle w:val="ListParagraph"/>
              <w:ind w:left="0" w:right="33"/>
              <w:contextualSpacing/>
              <w:jc w:val="both"/>
              <w:rPr>
                <w:rFonts w:ascii="Lucida Sans" w:hAnsi="Lucida Sans"/>
                <w:bCs/>
              </w:rPr>
            </w:pPr>
            <w:r w:rsidRPr="0016722C">
              <w:rPr>
                <w:rFonts w:ascii="Lucida Sans" w:hAnsi="Lucida Sans"/>
                <w:bCs/>
              </w:rPr>
              <w:t>Oleic Acid (Desmet Ballestra)</w:t>
            </w:r>
          </w:p>
        </w:tc>
      </w:tr>
      <w:tr w:rsidR="00F74457" w:rsidTr="00937372">
        <w:tc>
          <w:tcPr>
            <w:tcW w:w="1308" w:type="dxa"/>
          </w:tcPr>
          <w:p w:rsidR="00D54279" w:rsidRPr="0016722C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16722C">
              <w:rPr>
                <w:rFonts w:ascii="Lucida Sans" w:hAnsi="Lucida Sans" w:cs="Arial"/>
                <w:bCs/>
              </w:rPr>
              <w:t>Greenply</w:t>
            </w:r>
          </w:p>
        </w:tc>
        <w:tc>
          <w:tcPr>
            <w:tcW w:w="1680" w:type="dxa"/>
          </w:tcPr>
          <w:p w:rsidR="00D54279" w:rsidRPr="0016722C" w:rsidRDefault="0016722C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16722C">
              <w:rPr>
                <w:rFonts w:ascii="Lucida Sans" w:hAnsi="Lucida Sans" w:cs="Arial"/>
                <w:bCs/>
              </w:rPr>
              <w:t xml:space="preserve">Project </w:t>
            </w:r>
            <w:r w:rsidR="00D54279" w:rsidRPr="0016722C">
              <w:rPr>
                <w:rFonts w:ascii="Lucida Sans" w:hAnsi="Lucida Sans" w:cs="Arial"/>
                <w:bCs/>
              </w:rPr>
              <w:t>Engineering</w:t>
            </w:r>
          </w:p>
        </w:tc>
        <w:tc>
          <w:tcPr>
            <w:tcW w:w="1800" w:type="dxa"/>
          </w:tcPr>
          <w:p w:rsidR="00D54279" w:rsidRPr="0016722C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16722C">
              <w:rPr>
                <w:rFonts w:ascii="Lucida Sans" w:hAnsi="Lucida Sans" w:cs="Arial"/>
                <w:bCs/>
              </w:rPr>
              <w:t>Senior Instrumentation Engineer</w:t>
            </w:r>
          </w:p>
        </w:tc>
        <w:tc>
          <w:tcPr>
            <w:tcW w:w="840" w:type="dxa"/>
          </w:tcPr>
          <w:p w:rsidR="00D54279" w:rsidRPr="0016722C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16722C">
              <w:rPr>
                <w:rFonts w:ascii="Lucida Sans" w:hAnsi="Lucida Sans" w:cs="Arial"/>
                <w:bCs/>
              </w:rPr>
              <w:t>2011</w:t>
            </w:r>
          </w:p>
        </w:tc>
        <w:tc>
          <w:tcPr>
            <w:tcW w:w="840" w:type="dxa"/>
          </w:tcPr>
          <w:p w:rsidR="00D54279" w:rsidRPr="0016722C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16722C">
              <w:rPr>
                <w:rFonts w:ascii="Lucida Sans" w:hAnsi="Lucida Sans" w:cs="Arial"/>
                <w:bCs/>
              </w:rPr>
              <w:t>2012</w:t>
            </w:r>
          </w:p>
        </w:tc>
        <w:tc>
          <w:tcPr>
            <w:tcW w:w="2760" w:type="dxa"/>
          </w:tcPr>
          <w:p w:rsidR="00D54279" w:rsidRPr="0016722C" w:rsidRDefault="0016722C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16722C">
              <w:rPr>
                <w:rFonts w:ascii="Lucida Sans" w:hAnsi="Lucida Sans"/>
                <w:bCs/>
              </w:rPr>
              <w:t>Thermax multi-fuel hybrid energy generation plan, Refining the fiber (Metso equipment), Resin plant and F&amp;G system.</w:t>
            </w:r>
          </w:p>
        </w:tc>
        <w:tc>
          <w:tcPr>
            <w:tcW w:w="2040" w:type="dxa"/>
          </w:tcPr>
          <w:p w:rsidR="00D54279" w:rsidRPr="0016722C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16722C">
              <w:rPr>
                <w:rFonts w:ascii="Lucida Sans" w:hAnsi="Lucida Sans" w:cs="Arial"/>
                <w:bCs/>
              </w:rPr>
              <w:t>Greenply</w:t>
            </w:r>
          </w:p>
        </w:tc>
      </w:tr>
      <w:tr w:rsidR="00F74457" w:rsidTr="00937372">
        <w:tc>
          <w:tcPr>
            <w:tcW w:w="1308" w:type="dxa"/>
          </w:tcPr>
          <w:p w:rsidR="00D54279" w:rsidRPr="00AA0112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A0112">
              <w:rPr>
                <w:rFonts w:ascii="Lucida Sans" w:hAnsi="Lucida Sans" w:cs="Arial"/>
                <w:bCs/>
              </w:rPr>
              <w:t>GS E &amp; C Co.</w:t>
            </w:r>
          </w:p>
        </w:tc>
        <w:tc>
          <w:tcPr>
            <w:tcW w:w="1680" w:type="dxa"/>
          </w:tcPr>
          <w:p w:rsidR="00D54279" w:rsidRPr="00AA0112" w:rsidRDefault="00FC42DB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A0112">
              <w:rPr>
                <w:rFonts w:ascii="Lucida Sans" w:hAnsi="Lucida Sans" w:cs="Arial"/>
                <w:bCs/>
              </w:rPr>
              <w:t>Front End Engineering Design (FEED), Proposal Engineering,  Engineering Procurement Construction (EPC) in Oil and Gas, Large Petroleum Refinery</w:t>
            </w:r>
          </w:p>
        </w:tc>
        <w:tc>
          <w:tcPr>
            <w:tcW w:w="1800" w:type="dxa"/>
          </w:tcPr>
          <w:p w:rsidR="00D54279" w:rsidRPr="00AA0112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A0112">
              <w:rPr>
                <w:rFonts w:ascii="Lucida Sans" w:hAnsi="Lucida Sans" w:cs="Arial"/>
                <w:bCs/>
              </w:rPr>
              <w:t>Senior Instrumentation Engineer</w:t>
            </w:r>
          </w:p>
        </w:tc>
        <w:tc>
          <w:tcPr>
            <w:tcW w:w="840" w:type="dxa"/>
          </w:tcPr>
          <w:p w:rsidR="00D54279" w:rsidRPr="00AA0112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A0112">
              <w:rPr>
                <w:rFonts w:ascii="Lucida Sans" w:hAnsi="Lucida Sans" w:cs="Arial"/>
                <w:bCs/>
              </w:rPr>
              <w:t>2008</w:t>
            </w:r>
          </w:p>
        </w:tc>
        <w:tc>
          <w:tcPr>
            <w:tcW w:w="840" w:type="dxa"/>
          </w:tcPr>
          <w:p w:rsidR="00D54279" w:rsidRPr="00AA0112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A0112">
              <w:rPr>
                <w:rFonts w:ascii="Lucida Sans" w:hAnsi="Lucida Sans" w:cs="Arial"/>
                <w:bCs/>
              </w:rPr>
              <w:t>2011</w:t>
            </w:r>
          </w:p>
        </w:tc>
        <w:tc>
          <w:tcPr>
            <w:tcW w:w="2760" w:type="dxa"/>
          </w:tcPr>
          <w:p w:rsidR="00D54279" w:rsidRDefault="00FC42DB" w:rsidP="00D50B89">
            <w:pPr>
              <w:autoSpaceDE w:val="0"/>
              <w:autoSpaceDN w:val="0"/>
              <w:adjustRightInd w:val="0"/>
              <w:rPr>
                <w:rFonts w:ascii="Lucida Sans" w:hAnsi="Lucida Sans"/>
                <w:bCs/>
              </w:rPr>
            </w:pPr>
            <w:r w:rsidRPr="00FC42DB">
              <w:rPr>
                <w:rFonts w:ascii="Lucida Sans" w:hAnsi="Lucida Sans"/>
                <w:bCs/>
              </w:rPr>
              <w:t>Natural Gas Liquid (NGL) Train 4 (4</w:t>
            </w:r>
            <w:r w:rsidRPr="00FC42DB">
              <w:rPr>
                <w:rFonts w:ascii="Lucida Sans" w:hAnsi="Lucida Sans"/>
                <w:bCs/>
                <w:vertAlign w:val="superscript"/>
              </w:rPr>
              <w:t>th</w:t>
            </w:r>
            <w:r w:rsidRPr="00FC42DB">
              <w:rPr>
                <w:rFonts w:ascii="Lucida Sans" w:hAnsi="Lucida Sans"/>
                <w:bCs/>
              </w:rPr>
              <w:t xml:space="preserve"> NGL) at Ruwais Refinery, Abu Dhabi, UAE,</w:t>
            </w:r>
          </w:p>
          <w:p w:rsidR="0013100C" w:rsidRPr="00FC42DB" w:rsidRDefault="0013100C" w:rsidP="00D50B89">
            <w:pPr>
              <w:autoSpaceDE w:val="0"/>
              <w:autoSpaceDN w:val="0"/>
              <w:adjustRightInd w:val="0"/>
              <w:rPr>
                <w:rFonts w:ascii="Lucida Sans" w:hAnsi="Lucida Sans"/>
                <w:bCs/>
              </w:rPr>
            </w:pPr>
          </w:p>
          <w:p w:rsidR="00FC42DB" w:rsidRPr="00FC42DB" w:rsidRDefault="00FC42DB" w:rsidP="00D50B89">
            <w:pPr>
              <w:autoSpaceDE w:val="0"/>
              <w:autoSpaceDN w:val="0"/>
              <w:adjustRightInd w:val="0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</w:rPr>
              <w:t xml:space="preserve">Plant/ Units: </w:t>
            </w:r>
            <w:r w:rsidRPr="00FC42DB">
              <w:rPr>
                <w:rFonts w:ascii="Lucida Sans" w:hAnsi="Lucida Sans"/>
              </w:rPr>
              <w:t xml:space="preserve">NGL Fractionation unit, Sulfur Recovery Unit (SRU), Saur Water Stripper (SWS), HP Flare &amp; Interconnecting pipe rack, Utilities &amp; Offsite-Storage tank farm of Propane, Butane, Paraffinic Naphtha Storage Tank firm. </w:t>
            </w:r>
          </w:p>
          <w:p w:rsidR="00FC42DB" w:rsidRPr="00FC42DB" w:rsidRDefault="00FC42DB" w:rsidP="00D50B89">
            <w:pPr>
              <w:autoSpaceDE w:val="0"/>
              <w:autoSpaceDN w:val="0"/>
              <w:adjustRightInd w:val="0"/>
              <w:rPr>
                <w:rFonts w:ascii="Lucida Sans" w:hAnsi="Lucida Sans"/>
                <w:b/>
              </w:rPr>
            </w:pPr>
          </w:p>
          <w:p w:rsidR="00937372" w:rsidRDefault="00937372" w:rsidP="00D50B89">
            <w:pPr>
              <w:autoSpaceDE w:val="0"/>
              <w:autoSpaceDN w:val="0"/>
              <w:adjustRightInd w:val="0"/>
              <w:rPr>
                <w:rFonts w:ascii="Lucida Sans" w:hAnsi="Lucida Sans"/>
                <w:bCs/>
              </w:rPr>
            </w:pPr>
          </w:p>
          <w:p w:rsidR="00FC42DB" w:rsidRPr="00FC42DB" w:rsidRDefault="00FC42DB" w:rsidP="00D50B89">
            <w:pPr>
              <w:autoSpaceDE w:val="0"/>
              <w:autoSpaceDN w:val="0"/>
              <w:adjustRightInd w:val="0"/>
              <w:rPr>
                <w:rFonts w:ascii="Lucida Sans" w:hAnsi="Lucida Sans"/>
                <w:bCs/>
              </w:rPr>
            </w:pPr>
            <w:r w:rsidRPr="00FC42DB">
              <w:rPr>
                <w:rFonts w:ascii="Lucida Sans" w:hAnsi="Lucida Sans"/>
                <w:bCs/>
              </w:rPr>
              <w:lastRenderedPageBreak/>
              <w:t>GDP (Green Diesel Project), Ruwais, Abu Dhabi, UAE.</w:t>
            </w:r>
          </w:p>
          <w:p w:rsidR="00FC42DB" w:rsidRPr="00FC42DB" w:rsidRDefault="00FC42DB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FC42DB">
              <w:rPr>
                <w:rFonts w:ascii="Lucida Sans" w:hAnsi="Lucida Sans"/>
                <w:bCs/>
              </w:rPr>
              <w:t>Plant / Units: Condensate Recovery Unit and Vacuum Unit (35000)</w:t>
            </w:r>
          </w:p>
          <w:p w:rsidR="00FC42DB" w:rsidRPr="00FC42DB" w:rsidRDefault="00FC42DB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/>
              </w:rPr>
            </w:pPr>
          </w:p>
        </w:tc>
        <w:tc>
          <w:tcPr>
            <w:tcW w:w="2040" w:type="dxa"/>
          </w:tcPr>
          <w:p w:rsidR="00FC42DB" w:rsidRPr="00FC42DB" w:rsidRDefault="00FC42DB" w:rsidP="00FC42DB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FC42DB">
              <w:rPr>
                <w:rFonts w:ascii="Lucida Sans" w:hAnsi="Lucida Sans" w:cs="Arial"/>
                <w:bCs/>
              </w:rPr>
              <w:lastRenderedPageBreak/>
              <w:t xml:space="preserve">Client- ADNOC Gas Processing (formerly known as GASCO)/Abu Dhabi Gas Company (ATHEER), </w:t>
            </w:r>
          </w:p>
          <w:p w:rsidR="00FC42DB" w:rsidRDefault="00FC42DB" w:rsidP="00FC42DB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FC42DB">
              <w:rPr>
                <w:rFonts w:ascii="Lucida Sans" w:hAnsi="Lucida Sans" w:cs="Arial"/>
                <w:bCs/>
              </w:rPr>
              <w:t xml:space="preserve">PMC: Worley Parson, </w:t>
            </w:r>
          </w:p>
          <w:p w:rsidR="00FC42DB" w:rsidRPr="00FC42DB" w:rsidRDefault="00FC42DB" w:rsidP="00FC42DB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FC42DB">
              <w:rPr>
                <w:rFonts w:ascii="Lucida Sans" w:hAnsi="Lucida Sans" w:cs="Arial"/>
                <w:bCs/>
              </w:rPr>
              <w:t xml:space="preserve">FEED Consultant: Fluor, </w:t>
            </w:r>
          </w:p>
          <w:p w:rsidR="00FC42DB" w:rsidRPr="00FC42DB" w:rsidRDefault="00FC42DB" w:rsidP="00FC42DB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FC42DB">
              <w:rPr>
                <w:rFonts w:ascii="Lucida Sans" w:hAnsi="Lucida Sans" w:cs="Arial"/>
                <w:bCs/>
              </w:rPr>
              <w:t>EPC Contractor: JV of Petrofac and GS E &amp; C Co.</w:t>
            </w:r>
          </w:p>
          <w:p w:rsidR="00FC42DB" w:rsidRDefault="00FC42DB" w:rsidP="00FC42DB">
            <w:pPr>
              <w:autoSpaceDE w:val="0"/>
              <w:autoSpaceDN w:val="0"/>
              <w:adjustRightInd w:val="0"/>
              <w:rPr>
                <w:rFonts w:ascii="Lucida Sans" w:hAnsi="Lucida Sans"/>
              </w:rPr>
            </w:pPr>
            <w:r w:rsidRPr="00FC42DB">
              <w:rPr>
                <w:rFonts w:ascii="Lucida Sans" w:hAnsi="Lucida Sans"/>
              </w:rPr>
              <w:t xml:space="preserve">Tanks </w:t>
            </w:r>
            <w:r>
              <w:rPr>
                <w:rFonts w:ascii="Lucida Sans" w:hAnsi="Lucida Sans"/>
              </w:rPr>
              <w:t>E</w:t>
            </w:r>
            <w:r w:rsidRPr="00FC42DB">
              <w:rPr>
                <w:rFonts w:ascii="Lucida Sans" w:hAnsi="Lucida Sans"/>
              </w:rPr>
              <w:t>ng</w:t>
            </w:r>
            <w:r>
              <w:rPr>
                <w:rFonts w:ascii="Lucida Sans" w:hAnsi="Lucida Sans"/>
              </w:rPr>
              <w:t>.</w:t>
            </w:r>
            <w:r w:rsidRPr="00FC42DB">
              <w:rPr>
                <w:rFonts w:ascii="Lucida Sans" w:hAnsi="Lucida Sans"/>
              </w:rPr>
              <w:t xml:space="preserve"> by CB &amp;I, Chicago, US)</w:t>
            </w:r>
          </w:p>
          <w:p w:rsidR="0013100C" w:rsidRDefault="00AA0112" w:rsidP="00FF521E">
            <w:pPr>
              <w:pStyle w:val="ListParagraph"/>
              <w:ind w:left="0" w:right="33"/>
              <w:contextualSpacing/>
              <w:jc w:val="both"/>
              <w:rPr>
                <w:rFonts w:ascii="Lucida Sans" w:hAnsi="Lucida Sans"/>
                <w:bCs/>
              </w:rPr>
            </w:pPr>
            <w:r w:rsidRPr="00AA0112">
              <w:rPr>
                <w:rFonts w:ascii="Lucida Sans" w:hAnsi="Lucida Sans"/>
                <w:bCs/>
              </w:rPr>
              <w:lastRenderedPageBreak/>
              <w:t xml:space="preserve">Client- ADNOC Refining (formerly known as Abu Dhabi Oil Refining Co (TAKREER)), UAE. </w:t>
            </w:r>
          </w:p>
          <w:p w:rsidR="0013100C" w:rsidRDefault="00AA0112" w:rsidP="00FF521E">
            <w:pPr>
              <w:pStyle w:val="ListParagraph"/>
              <w:ind w:left="0" w:right="33"/>
              <w:contextualSpacing/>
              <w:jc w:val="both"/>
              <w:rPr>
                <w:rFonts w:ascii="Lucida Sans" w:hAnsi="Lucida Sans"/>
                <w:bCs/>
              </w:rPr>
            </w:pPr>
            <w:r w:rsidRPr="00AA0112">
              <w:rPr>
                <w:rFonts w:ascii="Lucida Sans" w:hAnsi="Lucida Sans"/>
                <w:bCs/>
              </w:rPr>
              <w:t xml:space="preserve">PMC:  WorleyParson, </w:t>
            </w:r>
          </w:p>
          <w:p w:rsidR="0013100C" w:rsidRPr="00FF521E" w:rsidRDefault="00AA0112" w:rsidP="0013100C">
            <w:pPr>
              <w:pStyle w:val="ListParagraph"/>
              <w:ind w:left="0" w:right="33"/>
              <w:contextualSpacing/>
              <w:jc w:val="both"/>
              <w:rPr>
                <w:rFonts w:ascii="Lucida Sans" w:hAnsi="Lucida Sans"/>
                <w:bCs/>
              </w:rPr>
            </w:pPr>
            <w:r w:rsidRPr="00AA0112">
              <w:rPr>
                <w:rFonts w:ascii="Lucida Sans" w:hAnsi="Lucida Sans"/>
                <w:bCs/>
              </w:rPr>
              <w:t>FEED by: Wood Group International (Mustang), USA</w:t>
            </w:r>
          </w:p>
        </w:tc>
      </w:tr>
      <w:tr w:rsidR="00F74457" w:rsidTr="00937372">
        <w:tc>
          <w:tcPr>
            <w:tcW w:w="1308" w:type="dxa"/>
          </w:tcPr>
          <w:p w:rsidR="00D54279" w:rsidRPr="00AA0112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A0112">
              <w:rPr>
                <w:rFonts w:ascii="Lucida Sans" w:hAnsi="Lucida Sans" w:cs="Arial"/>
                <w:bCs/>
              </w:rPr>
              <w:lastRenderedPageBreak/>
              <w:t>BECHTEL</w:t>
            </w:r>
          </w:p>
        </w:tc>
        <w:tc>
          <w:tcPr>
            <w:tcW w:w="1680" w:type="dxa"/>
          </w:tcPr>
          <w:p w:rsidR="00D54279" w:rsidRPr="00AA0112" w:rsidRDefault="00AA0112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A0112">
              <w:rPr>
                <w:rFonts w:ascii="Lucida Sans" w:hAnsi="Lucida Sans" w:cs="Arial"/>
                <w:bCs/>
              </w:rPr>
              <w:t>Front End Engineering Design (FEED), Engineering Procurement Construction (EPC) in Oil and Gas, Large Petroleum Refinery</w:t>
            </w:r>
          </w:p>
        </w:tc>
        <w:tc>
          <w:tcPr>
            <w:tcW w:w="1800" w:type="dxa"/>
          </w:tcPr>
          <w:p w:rsidR="00D54279" w:rsidRPr="00AA0112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A0112">
              <w:rPr>
                <w:rFonts w:ascii="Lucida Sans" w:hAnsi="Lucida Sans" w:cs="Arial"/>
                <w:bCs/>
              </w:rPr>
              <w:t>Control System Engineer</w:t>
            </w:r>
          </w:p>
        </w:tc>
        <w:tc>
          <w:tcPr>
            <w:tcW w:w="840" w:type="dxa"/>
          </w:tcPr>
          <w:p w:rsidR="00D54279" w:rsidRPr="00AA0112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A0112">
              <w:rPr>
                <w:rFonts w:ascii="Lucida Sans" w:hAnsi="Lucida Sans" w:cs="Arial"/>
                <w:bCs/>
              </w:rPr>
              <w:t>2006</w:t>
            </w:r>
          </w:p>
        </w:tc>
        <w:tc>
          <w:tcPr>
            <w:tcW w:w="840" w:type="dxa"/>
          </w:tcPr>
          <w:p w:rsidR="00D54279" w:rsidRPr="00AA0112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A0112">
              <w:rPr>
                <w:rFonts w:ascii="Lucida Sans" w:hAnsi="Lucida Sans" w:cs="Arial"/>
                <w:bCs/>
              </w:rPr>
              <w:t>2008</w:t>
            </w:r>
          </w:p>
        </w:tc>
        <w:tc>
          <w:tcPr>
            <w:tcW w:w="2760" w:type="dxa"/>
          </w:tcPr>
          <w:p w:rsidR="00AA0112" w:rsidRPr="00AA0112" w:rsidRDefault="00AA0112" w:rsidP="00D50B89">
            <w:pPr>
              <w:autoSpaceDE w:val="0"/>
              <w:autoSpaceDN w:val="0"/>
              <w:adjustRightInd w:val="0"/>
              <w:rPr>
                <w:rFonts w:ascii="Lucida Sans" w:hAnsi="Lucida Sans"/>
                <w:bCs/>
              </w:rPr>
            </w:pPr>
            <w:r w:rsidRPr="00AA0112">
              <w:rPr>
                <w:rFonts w:ascii="Lucida Sans" w:hAnsi="Lucida Sans"/>
                <w:bCs/>
              </w:rPr>
              <w:t>Onshore Gas Development (OGD) Phase-III Project at Ruwais Abu Dhabi UAE.</w:t>
            </w:r>
          </w:p>
          <w:p w:rsidR="00AA0112" w:rsidRPr="00AA0112" w:rsidRDefault="00AA0112" w:rsidP="00D50B89">
            <w:pPr>
              <w:autoSpaceDE w:val="0"/>
              <w:autoSpaceDN w:val="0"/>
              <w:adjustRightInd w:val="0"/>
              <w:rPr>
                <w:rFonts w:ascii="Lucida Sans" w:hAnsi="Lucida Sans"/>
                <w:bCs/>
              </w:rPr>
            </w:pPr>
          </w:p>
          <w:p w:rsidR="00AA0112" w:rsidRPr="00AA0112" w:rsidRDefault="00AA0112" w:rsidP="00AA0112">
            <w:pPr>
              <w:ind w:right="33"/>
              <w:rPr>
                <w:rFonts w:ascii="Lucida Sans" w:hAnsi="Lucida Sans"/>
                <w:bCs/>
              </w:rPr>
            </w:pPr>
            <w:r w:rsidRPr="00AA0112">
              <w:rPr>
                <w:rFonts w:ascii="Lucida Sans" w:hAnsi="Lucida Sans"/>
                <w:bCs/>
              </w:rPr>
              <w:t>Alumina Refinery –Yarwun-2 Projects, Gladstone, Queensland, Rio Tinto Alcan, Australia.</w:t>
            </w:r>
          </w:p>
          <w:p w:rsidR="00AA0112" w:rsidRPr="00AA0112" w:rsidRDefault="00AA0112" w:rsidP="00D50B89">
            <w:pPr>
              <w:autoSpaceDE w:val="0"/>
              <w:autoSpaceDN w:val="0"/>
              <w:adjustRightInd w:val="0"/>
              <w:rPr>
                <w:rFonts w:ascii="Lucida Sans" w:hAnsi="Lucida Sans"/>
                <w:bCs/>
              </w:rPr>
            </w:pPr>
          </w:p>
        </w:tc>
        <w:tc>
          <w:tcPr>
            <w:tcW w:w="2040" w:type="dxa"/>
          </w:tcPr>
          <w:p w:rsidR="00AA0112" w:rsidRPr="00AA0112" w:rsidRDefault="00AA0112" w:rsidP="00AA0112">
            <w:pPr>
              <w:pStyle w:val="ListParagraph"/>
              <w:ind w:left="0" w:right="33"/>
              <w:contextualSpacing/>
              <w:jc w:val="both"/>
              <w:rPr>
                <w:rFonts w:ascii="Lucida Sans" w:hAnsi="Lucida Sans"/>
                <w:bCs/>
              </w:rPr>
            </w:pPr>
            <w:r w:rsidRPr="00AA0112">
              <w:rPr>
                <w:rFonts w:ascii="Lucida Sans" w:hAnsi="Lucida Sans"/>
                <w:bCs/>
              </w:rPr>
              <w:t>Client: - ADNOC Gas Processing (formerly known as GASCO)/Abu Dhabi Gas Company</w:t>
            </w:r>
          </w:p>
          <w:p w:rsidR="00AA0112" w:rsidRPr="00AA0112" w:rsidRDefault="00AA0112" w:rsidP="00AA0112">
            <w:pPr>
              <w:pStyle w:val="ListParagraph"/>
              <w:ind w:left="0" w:right="33"/>
              <w:contextualSpacing/>
              <w:jc w:val="both"/>
              <w:rPr>
                <w:rFonts w:ascii="Lucida Sans" w:hAnsi="Lucida Sans"/>
                <w:bCs/>
              </w:rPr>
            </w:pPr>
            <w:r w:rsidRPr="00AA0112">
              <w:rPr>
                <w:rFonts w:ascii="Lucida Sans" w:hAnsi="Lucida Sans"/>
                <w:bCs/>
              </w:rPr>
              <w:t xml:space="preserve">(ATHEER), </w:t>
            </w:r>
          </w:p>
          <w:p w:rsidR="00AA0112" w:rsidRPr="00AA0112" w:rsidRDefault="00AA0112" w:rsidP="00AA0112">
            <w:pPr>
              <w:pStyle w:val="ListParagraph"/>
              <w:ind w:left="0" w:right="33"/>
              <w:contextualSpacing/>
              <w:jc w:val="both"/>
              <w:rPr>
                <w:rFonts w:ascii="Lucida Sans" w:hAnsi="Lucida Sans"/>
                <w:bCs/>
              </w:rPr>
            </w:pPr>
            <w:r w:rsidRPr="00AA0112">
              <w:rPr>
                <w:rFonts w:ascii="Lucida Sans" w:hAnsi="Lucida Sans"/>
                <w:bCs/>
              </w:rPr>
              <w:t xml:space="preserve">Pre-FEEDby: Fluor, USA, </w:t>
            </w:r>
          </w:p>
          <w:p w:rsidR="00AA0112" w:rsidRPr="00AA0112" w:rsidRDefault="00AA0112" w:rsidP="00AA0112">
            <w:pPr>
              <w:pStyle w:val="ListParagraph"/>
              <w:ind w:left="0" w:right="33"/>
              <w:contextualSpacing/>
              <w:jc w:val="both"/>
              <w:rPr>
                <w:rFonts w:ascii="Lucida Sans" w:hAnsi="Lucida Sans"/>
                <w:bCs/>
              </w:rPr>
            </w:pPr>
            <w:r w:rsidRPr="00AA0112">
              <w:rPr>
                <w:rFonts w:ascii="Lucida Sans" w:hAnsi="Lucida Sans"/>
                <w:bCs/>
              </w:rPr>
              <w:t xml:space="preserve">FEED&amp;Detailed engineering EPC Contractor: Bechtel, </w:t>
            </w:r>
          </w:p>
          <w:p w:rsidR="00AA0112" w:rsidRPr="00AA0112" w:rsidRDefault="00AA0112" w:rsidP="00AA0112">
            <w:pPr>
              <w:pStyle w:val="ListParagraph"/>
              <w:ind w:left="0" w:right="33"/>
              <w:contextualSpacing/>
              <w:jc w:val="both"/>
              <w:rPr>
                <w:rFonts w:ascii="Lucida Sans" w:hAnsi="Lucida Sans"/>
                <w:bCs/>
              </w:rPr>
            </w:pPr>
            <w:r w:rsidRPr="00AA0112">
              <w:rPr>
                <w:rFonts w:ascii="Lucida Sans" w:hAnsi="Lucida Sans"/>
                <w:bCs/>
              </w:rPr>
              <w:t xml:space="preserve">PMC:Foster Wheeler </w:t>
            </w:r>
          </w:p>
          <w:p w:rsidR="00D54279" w:rsidRPr="00AA0112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/>
                <w:bCs/>
              </w:rPr>
            </w:pPr>
          </w:p>
          <w:p w:rsidR="00AA0112" w:rsidRPr="00AA0112" w:rsidRDefault="00AA0112" w:rsidP="0013100C">
            <w:pPr>
              <w:ind w:right="33"/>
              <w:rPr>
                <w:rFonts w:ascii="Lucida Sans" w:hAnsi="Lucida Sans"/>
                <w:bCs/>
              </w:rPr>
            </w:pPr>
            <w:r w:rsidRPr="00AA0112">
              <w:rPr>
                <w:rFonts w:ascii="Lucida Sans" w:hAnsi="Lucida Sans"/>
                <w:bCs/>
              </w:rPr>
              <w:t>Rio Tinto Alcan, Australia.</w:t>
            </w:r>
          </w:p>
        </w:tc>
      </w:tr>
      <w:tr w:rsidR="00F74457" w:rsidTr="00937372">
        <w:tc>
          <w:tcPr>
            <w:tcW w:w="1308" w:type="dxa"/>
          </w:tcPr>
          <w:p w:rsidR="00D54279" w:rsidRPr="00AA0112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A0112">
              <w:rPr>
                <w:rFonts w:ascii="Lucida Sans" w:hAnsi="Lucida Sans" w:cs="Arial"/>
                <w:bCs/>
              </w:rPr>
              <w:t>DOSHION</w:t>
            </w:r>
          </w:p>
        </w:tc>
        <w:tc>
          <w:tcPr>
            <w:tcW w:w="1680" w:type="dxa"/>
          </w:tcPr>
          <w:p w:rsidR="00D54279" w:rsidRPr="00AA0112" w:rsidRDefault="00D54279" w:rsidP="00AA0112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A0112">
              <w:rPr>
                <w:rFonts w:ascii="Lucida Sans" w:hAnsi="Lucida Sans" w:cs="Arial"/>
                <w:bCs/>
              </w:rPr>
              <w:t xml:space="preserve">Engineering Procurement and Construction (EPC) in </w:t>
            </w:r>
            <w:r w:rsidR="00AA0112" w:rsidRPr="00AA0112">
              <w:rPr>
                <w:rFonts w:ascii="Lucida Sans" w:hAnsi="Lucida Sans" w:cs="Arial"/>
                <w:bCs/>
              </w:rPr>
              <w:t>Water &amp; Chemical</w:t>
            </w:r>
          </w:p>
        </w:tc>
        <w:tc>
          <w:tcPr>
            <w:tcW w:w="1800" w:type="dxa"/>
          </w:tcPr>
          <w:p w:rsidR="00D54279" w:rsidRPr="00AA0112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A0112">
              <w:rPr>
                <w:rFonts w:ascii="Lucida Sans" w:hAnsi="Lucida Sans" w:cs="Arial"/>
                <w:bCs/>
              </w:rPr>
              <w:t>Instrumentation Engineer</w:t>
            </w:r>
          </w:p>
        </w:tc>
        <w:tc>
          <w:tcPr>
            <w:tcW w:w="840" w:type="dxa"/>
          </w:tcPr>
          <w:p w:rsidR="00D54279" w:rsidRPr="00AA0112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A0112">
              <w:rPr>
                <w:rFonts w:ascii="Lucida Sans" w:hAnsi="Lucida Sans" w:cs="Arial"/>
                <w:bCs/>
              </w:rPr>
              <w:t>2005</w:t>
            </w:r>
          </w:p>
        </w:tc>
        <w:tc>
          <w:tcPr>
            <w:tcW w:w="840" w:type="dxa"/>
          </w:tcPr>
          <w:p w:rsidR="00D54279" w:rsidRPr="00AA0112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A0112">
              <w:rPr>
                <w:rFonts w:ascii="Lucida Sans" w:hAnsi="Lucida Sans" w:cs="Arial"/>
                <w:bCs/>
              </w:rPr>
              <w:t>2006</w:t>
            </w:r>
          </w:p>
        </w:tc>
        <w:tc>
          <w:tcPr>
            <w:tcW w:w="2760" w:type="dxa"/>
          </w:tcPr>
          <w:p w:rsidR="00D54279" w:rsidRPr="00AA0112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A0112">
              <w:rPr>
                <w:rFonts w:ascii="Lucida Sans" w:hAnsi="Lucida Sans" w:cs="Arial"/>
                <w:bCs/>
              </w:rPr>
              <w:t>Water treatment projects</w:t>
            </w:r>
          </w:p>
        </w:tc>
        <w:tc>
          <w:tcPr>
            <w:tcW w:w="2040" w:type="dxa"/>
          </w:tcPr>
          <w:p w:rsidR="00D54279" w:rsidRPr="00AA0112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A0112">
              <w:rPr>
                <w:rFonts w:ascii="Lucida Sans" w:hAnsi="Lucida Sans" w:cs="Arial"/>
                <w:bCs/>
              </w:rPr>
              <w:t>ONGC offshore, Hindustan Zinc, Udhe, L&amp;T</w:t>
            </w:r>
          </w:p>
        </w:tc>
      </w:tr>
      <w:tr w:rsidR="00F74457" w:rsidTr="00937372">
        <w:tc>
          <w:tcPr>
            <w:tcW w:w="1308" w:type="dxa"/>
          </w:tcPr>
          <w:p w:rsidR="00D54279" w:rsidRPr="00AA0112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A0112">
              <w:rPr>
                <w:rFonts w:ascii="Lucida Sans" w:hAnsi="Lucida Sans" w:cs="Arial"/>
                <w:bCs/>
              </w:rPr>
              <w:t>SPARK Consulting and Marine Engineers</w:t>
            </w:r>
          </w:p>
        </w:tc>
        <w:tc>
          <w:tcPr>
            <w:tcW w:w="1680" w:type="dxa"/>
          </w:tcPr>
          <w:p w:rsidR="00D54279" w:rsidRPr="00AA0112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A0112">
              <w:rPr>
                <w:rFonts w:ascii="Lucida Sans" w:hAnsi="Lucida Sans" w:cs="Arial"/>
                <w:bCs/>
              </w:rPr>
              <w:t>Engineering &amp; Construction- Petroleum Refinery</w:t>
            </w:r>
          </w:p>
        </w:tc>
        <w:tc>
          <w:tcPr>
            <w:tcW w:w="1800" w:type="dxa"/>
          </w:tcPr>
          <w:p w:rsidR="00D54279" w:rsidRPr="00AA0112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A0112">
              <w:rPr>
                <w:rFonts w:ascii="Lucida Sans" w:hAnsi="Lucida Sans" w:cs="Arial"/>
                <w:bCs/>
              </w:rPr>
              <w:t>Instrumentation Engineer</w:t>
            </w:r>
          </w:p>
        </w:tc>
        <w:tc>
          <w:tcPr>
            <w:tcW w:w="840" w:type="dxa"/>
          </w:tcPr>
          <w:p w:rsidR="00D54279" w:rsidRPr="00AA0112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A0112">
              <w:rPr>
                <w:rFonts w:ascii="Lucida Sans" w:hAnsi="Lucida Sans" w:cs="Arial"/>
                <w:bCs/>
              </w:rPr>
              <w:t>2004</w:t>
            </w:r>
          </w:p>
        </w:tc>
        <w:tc>
          <w:tcPr>
            <w:tcW w:w="840" w:type="dxa"/>
          </w:tcPr>
          <w:p w:rsidR="00D54279" w:rsidRPr="00AA0112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A0112">
              <w:rPr>
                <w:rFonts w:ascii="Lucida Sans" w:hAnsi="Lucida Sans" w:cs="Arial"/>
                <w:bCs/>
              </w:rPr>
              <w:t>2005</w:t>
            </w:r>
          </w:p>
        </w:tc>
        <w:tc>
          <w:tcPr>
            <w:tcW w:w="2760" w:type="dxa"/>
          </w:tcPr>
          <w:p w:rsidR="00D54279" w:rsidRPr="00AA0112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A0112">
              <w:rPr>
                <w:rFonts w:ascii="Lucida Sans" w:hAnsi="Lucida Sans" w:cs="Arial"/>
                <w:bCs/>
              </w:rPr>
              <w:t>Diesel Storage Tank Farm, LPG Storage Sphere, Nephtha/Diesel Hydrotreater, Crude distillation Unit</w:t>
            </w:r>
            <w:r w:rsidR="00090967">
              <w:rPr>
                <w:rFonts w:ascii="Lucida Sans" w:hAnsi="Lucida Sans" w:cs="Arial"/>
                <w:bCs/>
              </w:rPr>
              <w:t>, Tank farm, LPG dryer Package</w:t>
            </w:r>
            <w:r w:rsidRPr="00AA0112">
              <w:rPr>
                <w:rFonts w:ascii="Lucida Sans" w:hAnsi="Lucida Sans" w:cs="Arial"/>
                <w:bCs/>
              </w:rPr>
              <w:t xml:space="preserve"> at Reliance Industries Ltd</w:t>
            </w:r>
            <w:r w:rsidR="00AA0112">
              <w:rPr>
                <w:rFonts w:ascii="Lucida Sans" w:hAnsi="Lucida Sans" w:cs="Arial"/>
                <w:bCs/>
              </w:rPr>
              <w:t>,Jamanagar, Gujarat, India</w:t>
            </w:r>
          </w:p>
        </w:tc>
        <w:tc>
          <w:tcPr>
            <w:tcW w:w="2040" w:type="dxa"/>
          </w:tcPr>
          <w:p w:rsidR="00D54279" w:rsidRPr="00AA0112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A0112">
              <w:rPr>
                <w:rFonts w:ascii="Lucida Sans" w:hAnsi="Lucida Sans" w:cs="Arial"/>
                <w:bCs/>
              </w:rPr>
              <w:t>Reliance</w:t>
            </w:r>
          </w:p>
        </w:tc>
      </w:tr>
      <w:tr w:rsidR="00F74457" w:rsidTr="00937372">
        <w:tc>
          <w:tcPr>
            <w:tcW w:w="1308" w:type="dxa"/>
          </w:tcPr>
          <w:p w:rsidR="00D54279" w:rsidRPr="00AA0112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A0112">
              <w:rPr>
                <w:rFonts w:ascii="Lucida Sans" w:hAnsi="Lucida Sans" w:cs="Arial"/>
                <w:bCs/>
              </w:rPr>
              <w:t>Gujarat Ambuja Export Ltd</w:t>
            </w:r>
          </w:p>
        </w:tc>
        <w:tc>
          <w:tcPr>
            <w:tcW w:w="1680" w:type="dxa"/>
          </w:tcPr>
          <w:p w:rsidR="00AA0112" w:rsidRPr="00AA0112" w:rsidRDefault="00AA0112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A0112">
              <w:rPr>
                <w:rFonts w:ascii="Lucida Sans" w:hAnsi="Lucida Sans" w:cs="Arial"/>
                <w:bCs/>
              </w:rPr>
              <w:t>Engineering Procurement</w:t>
            </w:r>
          </w:p>
          <w:p w:rsidR="00D54279" w:rsidRPr="00AA0112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A0112">
              <w:rPr>
                <w:rFonts w:ascii="Lucida Sans" w:hAnsi="Lucida Sans" w:cs="Arial"/>
                <w:bCs/>
              </w:rPr>
              <w:t>Construction (EPC)</w:t>
            </w:r>
          </w:p>
        </w:tc>
        <w:tc>
          <w:tcPr>
            <w:tcW w:w="1800" w:type="dxa"/>
          </w:tcPr>
          <w:p w:rsidR="00D54279" w:rsidRPr="00AA0112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A0112">
              <w:rPr>
                <w:rFonts w:ascii="Lucida Sans" w:hAnsi="Lucida Sans" w:cs="Arial"/>
                <w:bCs/>
              </w:rPr>
              <w:t>Instrumentation Engineer</w:t>
            </w:r>
          </w:p>
        </w:tc>
        <w:tc>
          <w:tcPr>
            <w:tcW w:w="840" w:type="dxa"/>
          </w:tcPr>
          <w:p w:rsidR="00D54279" w:rsidRPr="00AA0112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A0112">
              <w:rPr>
                <w:rFonts w:ascii="Lucida Sans" w:hAnsi="Lucida Sans" w:cs="Arial"/>
                <w:bCs/>
              </w:rPr>
              <w:t>2004</w:t>
            </w:r>
          </w:p>
        </w:tc>
        <w:tc>
          <w:tcPr>
            <w:tcW w:w="840" w:type="dxa"/>
          </w:tcPr>
          <w:p w:rsidR="00D54279" w:rsidRPr="00AA0112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A0112">
              <w:rPr>
                <w:rFonts w:ascii="Lucida Sans" w:hAnsi="Lucida Sans" w:cs="Arial"/>
                <w:bCs/>
              </w:rPr>
              <w:t>2004</w:t>
            </w:r>
          </w:p>
        </w:tc>
        <w:tc>
          <w:tcPr>
            <w:tcW w:w="2760" w:type="dxa"/>
          </w:tcPr>
          <w:p w:rsidR="00D54279" w:rsidRPr="00AA0112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A0112">
              <w:rPr>
                <w:rFonts w:ascii="Lucida Sans" w:hAnsi="Lucida Sans" w:cs="Arial"/>
                <w:bCs/>
              </w:rPr>
              <w:t>Thermal Power plant, Soya Oil Refinery</w:t>
            </w:r>
          </w:p>
        </w:tc>
        <w:tc>
          <w:tcPr>
            <w:tcW w:w="2040" w:type="dxa"/>
          </w:tcPr>
          <w:p w:rsidR="00D54279" w:rsidRPr="00AA0112" w:rsidRDefault="00D54279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AA0112">
              <w:rPr>
                <w:rFonts w:ascii="Lucida Sans" w:hAnsi="Lucida Sans" w:cs="Arial"/>
                <w:bCs/>
              </w:rPr>
              <w:t>Gujarat Ambuja Export Ltd</w:t>
            </w:r>
          </w:p>
        </w:tc>
      </w:tr>
      <w:tr w:rsidR="00EC1A04" w:rsidTr="00937372">
        <w:tc>
          <w:tcPr>
            <w:tcW w:w="1308" w:type="dxa"/>
          </w:tcPr>
          <w:p w:rsidR="00EC1A04" w:rsidRPr="00F74457" w:rsidRDefault="00EC1A04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F74457">
              <w:rPr>
                <w:rFonts w:ascii="Lucida Sans" w:hAnsi="Lucida Sans" w:cs="Arial"/>
                <w:bCs/>
              </w:rPr>
              <w:t>Tyco Hofincons</w:t>
            </w:r>
          </w:p>
        </w:tc>
        <w:tc>
          <w:tcPr>
            <w:tcW w:w="1680" w:type="dxa"/>
          </w:tcPr>
          <w:p w:rsidR="00EC1A04" w:rsidRPr="00F74457" w:rsidRDefault="00EC1A04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F74457">
              <w:rPr>
                <w:rFonts w:ascii="Lucida Sans" w:hAnsi="Lucida Sans" w:cs="Arial"/>
                <w:bCs/>
              </w:rPr>
              <w:t xml:space="preserve">Prevantive Maintenance/ Shutdown-Petroleum Refinery </w:t>
            </w:r>
          </w:p>
        </w:tc>
        <w:tc>
          <w:tcPr>
            <w:tcW w:w="1800" w:type="dxa"/>
          </w:tcPr>
          <w:p w:rsidR="00EC1A04" w:rsidRPr="00F74457" w:rsidRDefault="00EC1A04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F74457">
              <w:rPr>
                <w:rFonts w:ascii="Lucida Sans" w:hAnsi="Lucida Sans" w:cs="Arial"/>
                <w:bCs/>
              </w:rPr>
              <w:t>Instrumentation Engineer</w:t>
            </w:r>
          </w:p>
        </w:tc>
        <w:tc>
          <w:tcPr>
            <w:tcW w:w="840" w:type="dxa"/>
          </w:tcPr>
          <w:p w:rsidR="00EC1A04" w:rsidRPr="00F74457" w:rsidRDefault="00EC1A04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F74457">
              <w:rPr>
                <w:rFonts w:ascii="Lucida Sans" w:hAnsi="Lucida Sans" w:cs="Arial"/>
                <w:bCs/>
              </w:rPr>
              <w:t>2003</w:t>
            </w:r>
          </w:p>
        </w:tc>
        <w:tc>
          <w:tcPr>
            <w:tcW w:w="840" w:type="dxa"/>
          </w:tcPr>
          <w:p w:rsidR="00EC1A04" w:rsidRPr="00F74457" w:rsidRDefault="00EC1A04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F74457">
              <w:rPr>
                <w:rFonts w:ascii="Lucida Sans" w:hAnsi="Lucida Sans" w:cs="Arial"/>
                <w:bCs/>
              </w:rPr>
              <w:t>2004</w:t>
            </w:r>
          </w:p>
        </w:tc>
        <w:tc>
          <w:tcPr>
            <w:tcW w:w="2760" w:type="dxa"/>
          </w:tcPr>
          <w:p w:rsidR="00EC1A04" w:rsidRPr="00F74457" w:rsidRDefault="00EC1A04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F74457">
              <w:rPr>
                <w:rFonts w:ascii="Lucida Sans" w:hAnsi="Lucida Sans" w:cs="Arial"/>
                <w:bCs/>
              </w:rPr>
              <w:t>Fluid </w:t>
            </w:r>
            <w:r w:rsidRPr="00F74457">
              <w:rPr>
                <w:rFonts w:ascii="Lucida Sans" w:hAnsi="Lucida Sans"/>
                <w:bCs/>
              </w:rPr>
              <w:t>catalytic</w:t>
            </w:r>
            <w:r w:rsidRPr="00F74457">
              <w:rPr>
                <w:rFonts w:ascii="Lucida Sans" w:hAnsi="Lucida Sans" w:cs="Arial"/>
                <w:bCs/>
              </w:rPr>
              <w:t> cracking (</w:t>
            </w:r>
            <w:r w:rsidRPr="00F74457">
              <w:rPr>
                <w:rFonts w:ascii="Lucida Sans" w:hAnsi="Lucida Sans"/>
                <w:bCs/>
              </w:rPr>
              <w:t>FCC</w:t>
            </w:r>
            <w:r w:rsidRPr="00F74457">
              <w:rPr>
                <w:rFonts w:ascii="Lucida Sans" w:hAnsi="Lucida Sans" w:cs="Arial"/>
                <w:bCs/>
              </w:rPr>
              <w:t>), Propelene Recycle Unit (PRU), Aromatics Units, Utility.RIL, Jmanagar, Gujarat.</w:t>
            </w:r>
          </w:p>
          <w:p w:rsidR="00EC1A04" w:rsidRPr="00F74457" w:rsidRDefault="00EC1A04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</w:p>
          <w:p w:rsidR="00EC1A04" w:rsidRPr="00F74457" w:rsidRDefault="00EC1A04" w:rsidP="00F74457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F74457">
              <w:rPr>
                <w:rFonts w:ascii="Lucida Sans" w:hAnsi="Lucida Sans" w:cs="Arial"/>
                <w:bCs/>
              </w:rPr>
              <w:t>Mono Ethylene Glycol (MEG) plant at RIL, Hahira, Surat, Gujarat</w:t>
            </w:r>
            <w:r>
              <w:rPr>
                <w:rFonts w:ascii="Lucida Sans" w:hAnsi="Lucida Sans" w:cs="Arial"/>
                <w:bCs/>
              </w:rPr>
              <w:t>, India</w:t>
            </w:r>
          </w:p>
        </w:tc>
        <w:tc>
          <w:tcPr>
            <w:tcW w:w="2040" w:type="dxa"/>
          </w:tcPr>
          <w:p w:rsidR="00EC1A04" w:rsidRDefault="00EC1A04" w:rsidP="00AE04FA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F74457">
              <w:rPr>
                <w:rFonts w:ascii="Lucida Sans" w:hAnsi="Lucida Sans" w:cs="Arial"/>
                <w:bCs/>
              </w:rPr>
              <w:t>Reliance</w:t>
            </w:r>
          </w:p>
          <w:p w:rsidR="00EC1A04" w:rsidRDefault="00EC1A04" w:rsidP="00AE04FA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</w:p>
          <w:p w:rsidR="00EC1A04" w:rsidRDefault="00EC1A04" w:rsidP="00AE04FA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</w:p>
          <w:p w:rsidR="00EC1A04" w:rsidRDefault="00EC1A04" w:rsidP="00AE04FA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</w:p>
          <w:p w:rsidR="00EC1A04" w:rsidRDefault="00EC1A04" w:rsidP="00AE04FA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</w:p>
          <w:p w:rsidR="00EC1A04" w:rsidRDefault="00EC1A04" w:rsidP="00AE04FA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</w:p>
          <w:p w:rsidR="00EC1A04" w:rsidRPr="00F74457" w:rsidRDefault="00EC1A04" w:rsidP="00AE04FA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>
              <w:rPr>
                <w:rFonts w:ascii="Lucida Sans" w:hAnsi="Lucida Sans" w:cs="Arial"/>
                <w:bCs/>
              </w:rPr>
              <w:t>Reliance, Hazira, Surat, Gujarat.</w:t>
            </w:r>
          </w:p>
        </w:tc>
      </w:tr>
      <w:tr w:rsidR="00EC1A04" w:rsidTr="00937372">
        <w:tc>
          <w:tcPr>
            <w:tcW w:w="1308" w:type="dxa"/>
          </w:tcPr>
          <w:p w:rsidR="00EC1A04" w:rsidRPr="00F74457" w:rsidRDefault="00EC1A04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F74457">
              <w:rPr>
                <w:rFonts w:ascii="Lucida Sans" w:hAnsi="Lucida Sans" w:cs="Arial"/>
                <w:bCs/>
              </w:rPr>
              <w:t>Tecnimont ICB Ltd</w:t>
            </w:r>
          </w:p>
        </w:tc>
        <w:tc>
          <w:tcPr>
            <w:tcW w:w="1680" w:type="dxa"/>
          </w:tcPr>
          <w:p w:rsidR="00EC1A04" w:rsidRPr="00F74457" w:rsidRDefault="00EC1A04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F74457">
              <w:rPr>
                <w:rFonts w:ascii="Lucida Sans" w:hAnsi="Lucida Sans" w:cs="Arial"/>
                <w:bCs/>
              </w:rPr>
              <w:t>Engineering, Quality and Construction- Petroleum Refinery</w:t>
            </w:r>
          </w:p>
        </w:tc>
        <w:tc>
          <w:tcPr>
            <w:tcW w:w="1800" w:type="dxa"/>
          </w:tcPr>
          <w:p w:rsidR="00EC1A04" w:rsidRPr="00F74457" w:rsidRDefault="00EC1A04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F74457">
              <w:rPr>
                <w:rFonts w:ascii="Lucida Sans" w:hAnsi="Lucida Sans" w:cs="Arial"/>
                <w:bCs/>
              </w:rPr>
              <w:t>Instrumentation Engineer</w:t>
            </w:r>
          </w:p>
        </w:tc>
        <w:tc>
          <w:tcPr>
            <w:tcW w:w="840" w:type="dxa"/>
          </w:tcPr>
          <w:p w:rsidR="00EC1A04" w:rsidRPr="00F74457" w:rsidRDefault="00EC1A04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F74457">
              <w:rPr>
                <w:rFonts w:ascii="Lucida Sans" w:hAnsi="Lucida Sans" w:cs="Arial"/>
                <w:bCs/>
              </w:rPr>
              <w:t>1999</w:t>
            </w:r>
          </w:p>
        </w:tc>
        <w:tc>
          <w:tcPr>
            <w:tcW w:w="840" w:type="dxa"/>
          </w:tcPr>
          <w:p w:rsidR="00EC1A04" w:rsidRPr="00F74457" w:rsidRDefault="00EC1A04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F74457">
              <w:rPr>
                <w:rFonts w:ascii="Lucida Sans" w:hAnsi="Lucida Sans" w:cs="Arial"/>
                <w:bCs/>
              </w:rPr>
              <w:t>2003</w:t>
            </w:r>
          </w:p>
        </w:tc>
        <w:tc>
          <w:tcPr>
            <w:tcW w:w="2760" w:type="dxa"/>
          </w:tcPr>
          <w:p w:rsidR="00EC1A04" w:rsidRPr="00F74457" w:rsidRDefault="00EC1A04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F74457">
              <w:rPr>
                <w:rFonts w:ascii="Lucida Sans" w:hAnsi="Lucida Sans" w:cs="Arial"/>
                <w:bCs/>
              </w:rPr>
              <w:t>Crude Distillation Unit, Naphtha/Diesel Hydrothreater, FCC, PRU, Aromatics, Power and Utility</w:t>
            </w:r>
            <w:r>
              <w:rPr>
                <w:rFonts w:ascii="Lucida Sans" w:hAnsi="Lucida Sans" w:cs="Arial"/>
                <w:bCs/>
              </w:rPr>
              <w:t xml:space="preserve"> at Reliance Industries Ltd, Jamanagar, Gujarat, India</w:t>
            </w:r>
          </w:p>
        </w:tc>
        <w:tc>
          <w:tcPr>
            <w:tcW w:w="2040" w:type="dxa"/>
          </w:tcPr>
          <w:p w:rsidR="00EC1A04" w:rsidRPr="00F74457" w:rsidRDefault="00EC1A04" w:rsidP="00D50B89">
            <w:pPr>
              <w:autoSpaceDE w:val="0"/>
              <w:autoSpaceDN w:val="0"/>
              <w:adjustRightInd w:val="0"/>
              <w:rPr>
                <w:rFonts w:ascii="Lucida Sans" w:hAnsi="Lucida Sans" w:cs="Arial"/>
                <w:bCs/>
              </w:rPr>
            </w:pPr>
            <w:r w:rsidRPr="00F74457">
              <w:rPr>
                <w:rFonts w:ascii="Lucida Sans" w:hAnsi="Lucida Sans" w:cs="Arial"/>
                <w:bCs/>
              </w:rPr>
              <w:t xml:space="preserve">Reliance </w:t>
            </w:r>
          </w:p>
        </w:tc>
      </w:tr>
    </w:tbl>
    <w:p w:rsidR="00231AA2" w:rsidRPr="0013100C" w:rsidRDefault="00231AA2" w:rsidP="00BA36E9">
      <w:pPr>
        <w:pStyle w:val="ListParagraph"/>
        <w:spacing w:line="200" w:lineRule="exact"/>
        <w:ind w:left="0" w:right="33"/>
        <w:contextualSpacing/>
        <w:jc w:val="both"/>
        <w:rPr>
          <w:b/>
          <w:sz w:val="16"/>
          <w:szCs w:val="16"/>
        </w:rPr>
      </w:pPr>
    </w:p>
    <w:p w:rsidR="00937372" w:rsidRDefault="00937372" w:rsidP="00BA36E9">
      <w:pPr>
        <w:pStyle w:val="ListParagraph"/>
        <w:spacing w:line="200" w:lineRule="exact"/>
        <w:ind w:left="0" w:right="33"/>
        <w:contextualSpacing/>
        <w:jc w:val="both"/>
        <w:rPr>
          <w:rFonts w:ascii="Lucida Sans" w:hAnsi="Lucida Sans"/>
          <w:b/>
          <w:sz w:val="22"/>
          <w:szCs w:val="22"/>
        </w:rPr>
      </w:pPr>
    </w:p>
    <w:p w:rsidR="00937372" w:rsidRDefault="00937372" w:rsidP="00BA36E9">
      <w:pPr>
        <w:pStyle w:val="ListParagraph"/>
        <w:spacing w:line="200" w:lineRule="exact"/>
        <w:ind w:left="0" w:right="33"/>
        <w:contextualSpacing/>
        <w:jc w:val="both"/>
        <w:rPr>
          <w:rFonts w:ascii="Lucida Sans" w:hAnsi="Lucida Sans"/>
          <w:b/>
          <w:sz w:val="22"/>
          <w:szCs w:val="22"/>
        </w:rPr>
      </w:pPr>
    </w:p>
    <w:p w:rsidR="000172E1" w:rsidRDefault="003E4E24" w:rsidP="00BA36E9">
      <w:pPr>
        <w:pStyle w:val="ListParagraph"/>
        <w:spacing w:line="200" w:lineRule="exact"/>
        <w:ind w:left="0" w:right="33"/>
        <w:contextualSpacing/>
        <w:jc w:val="both"/>
        <w:rPr>
          <w:rFonts w:ascii="Lucida Sans" w:hAnsi="Lucida Sans"/>
          <w:b/>
          <w:sz w:val="22"/>
          <w:szCs w:val="22"/>
        </w:rPr>
      </w:pPr>
      <w:r w:rsidRPr="0048126E">
        <w:rPr>
          <w:rFonts w:ascii="Lucida Sans" w:hAnsi="Lucida Sans"/>
          <w:b/>
          <w:sz w:val="22"/>
          <w:szCs w:val="22"/>
        </w:rPr>
        <w:t>Software Knowledge</w:t>
      </w:r>
      <w:r w:rsidR="00506377" w:rsidRPr="0048126E">
        <w:rPr>
          <w:rFonts w:ascii="Lucida Sans" w:hAnsi="Lucida Sans"/>
          <w:b/>
          <w:sz w:val="22"/>
          <w:szCs w:val="22"/>
        </w:rPr>
        <w:t>:</w:t>
      </w:r>
    </w:p>
    <w:p w:rsidR="00FF521E" w:rsidRPr="0013100C" w:rsidRDefault="00FF521E" w:rsidP="00BA36E9">
      <w:pPr>
        <w:pStyle w:val="ListParagraph"/>
        <w:spacing w:line="200" w:lineRule="exact"/>
        <w:ind w:left="0" w:right="33"/>
        <w:contextualSpacing/>
        <w:jc w:val="both"/>
        <w:rPr>
          <w:rFonts w:ascii="Lucida Sans" w:hAnsi="Lucida Sans"/>
          <w:b/>
          <w:sz w:val="16"/>
          <w:szCs w:val="16"/>
        </w:rPr>
      </w:pPr>
    </w:p>
    <w:p w:rsidR="00760975" w:rsidRPr="0048126E" w:rsidRDefault="00760975" w:rsidP="00760975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48126E">
        <w:rPr>
          <w:rFonts w:ascii="Lucida Sans" w:hAnsi="Lucida Sans"/>
        </w:rPr>
        <w:t>Well versed with Office Automation (Word, Excel, PowerPoint) &amp; Internet Applications</w:t>
      </w:r>
    </w:p>
    <w:p w:rsidR="003141D9" w:rsidRPr="0048126E" w:rsidRDefault="00942CDC" w:rsidP="009234EE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48126E">
        <w:rPr>
          <w:rFonts w:ascii="Lucida Sans" w:hAnsi="Lucida Sans"/>
        </w:rPr>
        <w:t>Smart Plant Instrumentation (</w:t>
      </w:r>
      <w:r w:rsidR="00F4232D" w:rsidRPr="0048126E">
        <w:rPr>
          <w:rFonts w:ascii="Lucida Sans" w:hAnsi="Lucida Sans"/>
        </w:rPr>
        <w:t>SPI</w:t>
      </w:r>
      <w:r w:rsidRPr="0048126E">
        <w:rPr>
          <w:rFonts w:ascii="Lucida Sans" w:hAnsi="Lucida Sans"/>
        </w:rPr>
        <w:t>)</w:t>
      </w:r>
      <w:r w:rsidR="00F4232D" w:rsidRPr="0048126E">
        <w:rPr>
          <w:rFonts w:ascii="Lucida Sans" w:hAnsi="Lucida Sans"/>
        </w:rPr>
        <w:t xml:space="preserve"> /</w:t>
      </w:r>
      <w:r w:rsidR="00A657A0" w:rsidRPr="0048126E">
        <w:rPr>
          <w:rFonts w:ascii="Lucida Sans" w:hAnsi="Lucida Sans"/>
        </w:rPr>
        <w:t>INtools</w:t>
      </w:r>
      <w:r w:rsidR="00CF6F4B" w:rsidRPr="0048126E">
        <w:rPr>
          <w:rFonts w:ascii="Lucida Sans" w:hAnsi="Lucida Sans"/>
        </w:rPr>
        <w:t xml:space="preserve"> Ver.13</w:t>
      </w:r>
      <w:r w:rsidR="003141D9" w:rsidRPr="0048126E">
        <w:rPr>
          <w:rFonts w:ascii="Lucida Sans" w:hAnsi="Lucida Sans"/>
        </w:rPr>
        <w:t>.</w:t>
      </w:r>
    </w:p>
    <w:p w:rsidR="00211C75" w:rsidRPr="0048126E" w:rsidRDefault="00211C75" w:rsidP="00211C75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48126E">
        <w:rPr>
          <w:rFonts w:ascii="Lucida Sans" w:hAnsi="Lucida Sans"/>
        </w:rPr>
        <w:t xml:space="preserve">Instruments Sizing Software- </w:t>
      </w:r>
      <w:r w:rsidR="0060437D" w:rsidRPr="0048126E">
        <w:rPr>
          <w:rFonts w:ascii="Lucida Sans" w:hAnsi="Lucida Sans"/>
        </w:rPr>
        <w:t>InstruCalc</w:t>
      </w:r>
      <w:r w:rsidR="00567FA7" w:rsidRPr="0048126E">
        <w:rPr>
          <w:rFonts w:ascii="Lucida Sans" w:hAnsi="Lucida Sans"/>
        </w:rPr>
        <w:t xml:space="preserve">/ SPI (INtools) </w:t>
      </w:r>
    </w:p>
    <w:p w:rsidR="003141D9" w:rsidRPr="0048126E" w:rsidRDefault="003141D9" w:rsidP="009234EE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48126E">
        <w:rPr>
          <w:rFonts w:ascii="Lucida Sans" w:hAnsi="Lucida Sans"/>
        </w:rPr>
        <w:t xml:space="preserve">3D Review - </w:t>
      </w:r>
      <w:r w:rsidR="002C6E75" w:rsidRPr="0048126E">
        <w:rPr>
          <w:rFonts w:ascii="Lucida Sans" w:hAnsi="Lucida Sans"/>
        </w:rPr>
        <w:t xml:space="preserve">Smart </w:t>
      </w:r>
      <w:r w:rsidRPr="0048126E">
        <w:rPr>
          <w:rFonts w:ascii="Lucida Sans" w:hAnsi="Lucida Sans"/>
        </w:rPr>
        <w:t>P</w:t>
      </w:r>
      <w:r w:rsidR="002C6E75" w:rsidRPr="0048126E">
        <w:rPr>
          <w:rFonts w:ascii="Lucida Sans" w:hAnsi="Lucida Sans"/>
        </w:rPr>
        <w:t xml:space="preserve">lant </w:t>
      </w:r>
      <w:r w:rsidRPr="0048126E">
        <w:rPr>
          <w:rFonts w:ascii="Lucida Sans" w:hAnsi="Lucida Sans"/>
        </w:rPr>
        <w:t>R</w:t>
      </w:r>
      <w:r w:rsidR="00AE04F7" w:rsidRPr="0048126E">
        <w:rPr>
          <w:rFonts w:ascii="Lucida Sans" w:hAnsi="Lucida Sans"/>
        </w:rPr>
        <w:t>eview (SPR)</w:t>
      </w:r>
      <w:r w:rsidR="009332E4" w:rsidRPr="0048126E">
        <w:rPr>
          <w:rFonts w:ascii="Lucida Sans" w:hAnsi="Lucida Sans"/>
        </w:rPr>
        <w:t xml:space="preserve"> / </w:t>
      </w:r>
      <w:r w:rsidR="00416C6B" w:rsidRPr="0048126E">
        <w:rPr>
          <w:rFonts w:ascii="Lucida Sans" w:hAnsi="Lucida Sans"/>
        </w:rPr>
        <w:t>Navis works</w:t>
      </w:r>
    </w:p>
    <w:p w:rsidR="00FE2E67" w:rsidRDefault="003141D9" w:rsidP="00FE2E67">
      <w:pPr>
        <w:pStyle w:val="ListParagraph"/>
        <w:numPr>
          <w:ilvl w:val="0"/>
          <w:numId w:val="1"/>
        </w:numPr>
        <w:ind w:left="0" w:right="33" w:firstLine="0"/>
        <w:contextualSpacing/>
        <w:jc w:val="both"/>
        <w:rPr>
          <w:rFonts w:ascii="Lucida Sans" w:hAnsi="Lucida Sans"/>
        </w:rPr>
      </w:pPr>
      <w:r w:rsidRPr="0048126E">
        <w:rPr>
          <w:rFonts w:ascii="Lucida Sans" w:hAnsi="Lucida Sans"/>
        </w:rPr>
        <w:t>K</w:t>
      </w:r>
      <w:r w:rsidR="00DD7F32" w:rsidRPr="0048126E">
        <w:rPr>
          <w:rFonts w:ascii="Lucida Sans" w:hAnsi="Lucida Sans"/>
        </w:rPr>
        <w:t xml:space="preserve">nowledge of </w:t>
      </w:r>
      <w:r w:rsidR="00A657A0" w:rsidRPr="0048126E">
        <w:rPr>
          <w:rFonts w:ascii="Lucida Sans" w:hAnsi="Lucida Sans"/>
        </w:rPr>
        <w:t>AutoCAD</w:t>
      </w:r>
      <w:r w:rsidR="002D14DB" w:rsidRPr="0048126E">
        <w:rPr>
          <w:rFonts w:ascii="Lucida Sans" w:hAnsi="Lucida Sans"/>
        </w:rPr>
        <w:t xml:space="preserve">, </w:t>
      </w:r>
      <w:r w:rsidR="003C6AE9" w:rsidRPr="0048126E">
        <w:rPr>
          <w:rFonts w:ascii="Lucida Sans" w:hAnsi="Lucida Sans"/>
        </w:rPr>
        <w:t>Microsoft (MS)</w:t>
      </w:r>
      <w:r w:rsidR="0060437D" w:rsidRPr="0048126E">
        <w:rPr>
          <w:rFonts w:ascii="Lucida Sans" w:hAnsi="Lucida Sans"/>
        </w:rPr>
        <w:t xml:space="preserve"> Project 2013 professional</w:t>
      </w:r>
    </w:p>
    <w:p w:rsidR="00937372" w:rsidRDefault="00937372" w:rsidP="00937372">
      <w:pPr>
        <w:ind w:right="33"/>
        <w:contextualSpacing/>
        <w:jc w:val="both"/>
        <w:rPr>
          <w:rFonts w:ascii="Lucida Sans" w:hAnsi="Lucida Sans"/>
        </w:rPr>
      </w:pPr>
    </w:p>
    <w:p w:rsidR="00937372" w:rsidRPr="00DD7D23" w:rsidRDefault="00937372" w:rsidP="00DD7D23">
      <w:pPr>
        <w:pStyle w:val="ListParagraph"/>
        <w:spacing w:line="200" w:lineRule="exact"/>
        <w:ind w:left="0" w:right="33"/>
        <w:contextualSpacing/>
        <w:jc w:val="both"/>
        <w:rPr>
          <w:rFonts w:ascii="Lucida Sans" w:hAnsi="Lucida Sans"/>
          <w:b/>
          <w:sz w:val="22"/>
          <w:szCs w:val="22"/>
        </w:rPr>
      </w:pPr>
      <w:r w:rsidRPr="00DD7D23">
        <w:rPr>
          <w:rFonts w:ascii="Lucida Sans" w:hAnsi="Lucida Sans"/>
          <w:b/>
          <w:sz w:val="22"/>
          <w:szCs w:val="22"/>
        </w:rPr>
        <w:t xml:space="preserve">Professional references: </w:t>
      </w:r>
    </w:p>
    <w:p w:rsidR="00937372" w:rsidRDefault="00937372" w:rsidP="00937372">
      <w:pPr>
        <w:pStyle w:val="ListParagraph"/>
        <w:ind w:left="0" w:right="33"/>
        <w:contextualSpacing/>
        <w:jc w:val="both"/>
        <w:rPr>
          <w:rFonts w:ascii="Arial" w:hAnsi="Arial" w:cs="Arial"/>
          <w:sz w:val="18"/>
          <w:szCs w:val="18"/>
        </w:rPr>
      </w:pPr>
    </w:p>
    <w:p w:rsidR="00937372" w:rsidRPr="00DD7D23" w:rsidRDefault="00937372" w:rsidP="00937372">
      <w:pPr>
        <w:pStyle w:val="ListParagraph"/>
        <w:ind w:left="0" w:right="33"/>
        <w:contextualSpacing/>
        <w:jc w:val="both"/>
        <w:rPr>
          <w:rFonts w:ascii="Lucida Sans" w:hAnsi="Lucida Sans"/>
          <w:b/>
          <w:bCs/>
        </w:rPr>
      </w:pPr>
      <w:r w:rsidRPr="00DD7D23">
        <w:rPr>
          <w:rFonts w:ascii="Lucida Sans" w:hAnsi="Lucida Sans"/>
          <w:b/>
          <w:bCs/>
        </w:rPr>
        <w:t xml:space="preserve">Mr. Bhagirathsinh Vala                                                             </w:t>
      </w:r>
      <w:r w:rsidRPr="00DD7D23">
        <w:rPr>
          <w:rFonts w:ascii="Lucida Sans" w:hAnsi="Lucida Sans"/>
          <w:b/>
          <w:bCs/>
        </w:rPr>
        <w:tab/>
        <w:t>Mr. Pradeep Joseph</w:t>
      </w:r>
    </w:p>
    <w:p w:rsidR="00937372" w:rsidRPr="00DD7D23" w:rsidRDefault="00937372" w:rsidP="00937372">
      <w:pPr>
        <w:pStyle w:val="ListParagraph"/>
        <w:ind w:left="0" w:right="33"/>
        <w:contextualSpacing/>
        <w:jc w:val="both"/>
        <w:rPr>
          <w:rFonts w:ascii="Lucida Sans" w:hAnsi="Lucida Sans"/>
          <w:b/>
          <w:bCs/>
        </w:rPr>
      </w:pPr>
      <w:r w:rsidRPr="00DD7D23">
        <w:rPr>
          <w:rFonts w:ascii="Lucida Sans" w:hAnsi="Lucida Sans"/>
          <w:b/>
          <w:bCs/>
        </w:rPr>
        <w:t xml:space="preserve">Designation: </w:t>
      </w:r>
      <w:r w:rsidR="00DD7D23" w:rsidRPr="00DD7D23">
        <w:rPr>
          <w:rFonts w:ascii="Lucida Sans" w:hAnsi="Lucida Sans"/>
          <w:b/>
          <w:bCs/>
        </w:rPr>
        <w:t>Maintenance Officer-Instrumentation</w:t>
      </w:r>
      <w:r w:rsidRPr="00DD7D23">
        <w:rPr>
          <w:rFonts w:ascii="Lucida Sans" w:hAnsi="Lucida Sans"/>
          <w:b/>
          <w:bCs/>
        </w:rPr>
        <w:t xml:space="preserve">                </w:t>
      </w:r>
      <w:r w:rsidRPr="00DD7D23">
        <w:rPr>
          <w:rFonts w:ascii="Lucida Sans" w:hAnsi="Lucida Sans"/>
          <w:b/>
          <w:bCs/>
        </w:rPr>
        <w:tab/>
        <w:t xml:space="preserve">Designation: Principal Inst. </w:t>
      </w:r>
    </w:p>
    <w:p w:rsidR="00937372" w:rsidRPr="00DD7D23" w:rsidRDefault="00DD7D23" w:rsidP="00937372">
      <w:pPr>
        <w:pStyle w:val="ListParagraph"/>
        <w:ind w:left="0" w:right="33"/>
        <w:contextualSpacing/>
        <w:jc w:val="both"/>
        <w:rPr>
          <w:rFonts w:ascii="Lucida Sans" w:hAnsi="Lucida Sans"/>
          <w:b/>
          <w:bCs/>
        </w:rPr>
      </w:pPr>
      <w:r w:rsidRPr="00DD7D23">
        <w:rPr>
          <w:rFonts w:ascii="Lucida Sans" w:hAnsi="Lucida Sans"/>
          <w:b/>
          <w:bCs/>
        </w:rPr>
        <w:t>Oman LNG, Sur, Oman</w:t>
      </w:r>
      <w:r w:rsidRPr="00DD7D23">
        <w:rPr>
          <w:rFonts w:ascii="Lucida Sans" w:hAnsi="Lucida Sans"/>
          <w:b/>
          <w:bCs/>
        </w:rPr>
        <w:tab/>
      </w:r>
      <w:r w:rsidRPr="00DD7D23">
        <w:rPr>
          <w:rFonts w:ascii="Lucida Sans" w:hAnsi="Lucida Sans"/>
          <w:b/>
          <w:bCs/>
        </w:rPr>
        <w:tab/>
      </w:r>
      <w:r w:rsidRPr="00DD7D23">
        <w:rPr>
          <w:rFonts w:ascii="Lucida Sans" w:hAnsi="Lucida Sans"/>
          <w:b/>
          <w:bCs/>
        </w:rPr>
        <w:tab/>
      </w:r>
      <w:r w:rsidRPr="00DD7D23">
        <w:rPr>
          <w:rFonts w:ascii="Lucida Sans" w:hAnsi="Lucida Sans"/>
          <w:b/>
          <w:bCs/>
        </w:rPr>
        <w:tab/>
      </w:r>
      <w:r w:rsidRPr="00DD7D23">
        <w:rPr>
          <w:rFonts w:ascii="Lucida Sans" w:hAnsi="Lucida Sans"/>
          <w:b/>
          <w:bCs/>
        </w:rPr>
        <w:tab/>
      </w:r>
      <w:r w:rsidRPr="00DD7D23">
        <w:rPr>
          <w:rFonts w:ascii="Lucida Sans" w:hAnsi="Lucida Sans"/>
          <w:b/>
          <w:bCs/>
        </w:rPr>
        <w:tab/>
      </w:r>
      <w:r w:rsidR="00937372" w:rsidRPr="00DD7D23">
        <w:rPr>
          <w:rFonts w:ascii="Lucida Sans" w:hAnsi="Lucida Sans"/>
          <w:b/>
          <w:bCs/>
        </w:rPr>
        <w:t>Jacobs Pte Ltd, Singapore</w:t>
      </w:r>
    </w:p>
    <w:p w:rsidR="00DD7D23" w:rsidRDefault="00DD7D23" w:rsidP="00937372">
      <w:pPr>
        <w:pStyle w:val="ListParagraph"/>
        <w:ind w:left="0" w:right="33"/>
        <w:contextualSpacing/>
        <w:jc w:val="both"/>
        <w:rPr>
          <w:b/>
          <w:bCs/>
          <w:sz w:val="26"/>
          <w:szCs w:val="26"/>
        </w:rPr>
      </w:pPr>
    </w:p>
    <w:p w:rsidR="00937372" w:rsidRPr="00DD7D23" w:rsidRDefault="00937372" w:rsidP="00937372">
      <w:pPr>
        <w:ind w:right="33"/>
        <w:contextualSpacing/>
        <w:jc w:val="both"/>
        <w:rPr>
          <w:rFonts w:ascii="Lucida Sans" w:hAnsi="Lucida Sans"/>
        </w:rPr>
      </w:pPr>
      <w:r w:rsidRPr="00DD7D23">
        <w:rPr>
          <w:rFonts w:ascii="Lucida Sans" w:hAnsi="Lucida Sans"/>
          <w:b/>
        </w:rPr>
        <w:t xml:space="preserve">Personal Strength: </w:t>
      </w:r>
      <w:r w:rsidRPr="00DD7D23">
        <w:rPr>
          <w:rFonts w:ascii="Lucida Sans" w:hAnsi="Lucida Sans"/>
          <w:bCs/>
        </w:rPr>
        <w:t>Self Confidence, Self-motivated, Quick Lerner, Excellent analytical and troubleshooting skills, excellent</w:t>
      </w:r>
      <w:r w:rsidRPr="00DD7D23">
        <w:rPr>
          <w:rFonts w:ascii="Lucida Sans" w:hAnsi="Lucida Sans"/>
        </w:rPr>
        <w:t xml:space="preserve"> interpersonal skills and ability to work as a team or group.</w:t>
      </w:r>
    </w:p>
    <w:p w:rsidR="00937372" w:rsidRDefault="00937372" w:rsidP="00937372">
      <w:pPr>
        <w:ind w:right="33"/>
        <w:contextualSpacing/>
        <w:jc w:val="both"/>
        <w:rPr>
          <w:sz w:val="26"/>
          <w:szCs w:val="28"/>
        </w:rPr>
      </w:pPr>
    </w:p>
    <w:p w:rsidR="00937372" w:rsidRPr="00DD7D23" w:rsidRDefault="00937372" w:rsidP="00937372">
      <w:pPr>
        <w:pStyle w:val="ListParagraph"/>
        <w:ind w:left="0" w:right="33"/>
        <w:contextualSpacing/>
        <w:jc w:val="both"/>
        <w:rPr>
          <w:rFonts w:ascii="Lucida Sans" w:hAnsi="Lucida Sans"/>
          <w:b/>
          <w:bCs/>
        </w:rPr>
      </w:pPr>
      <w:r w:rsidRPr="00DD7D23">
        <w:rPr>
          <w:rFonts w:ascii="Lucida Sans" w:hAnsi="Lucida Sans"/>
          <w:b/>
          <w:bCs/>
        </w:rPr>
        <w:t xml:space="preserve">Hobbies: </w:t>
      </w:r>
      <w:r w:rsidR="00DD7D23">
        <w:rPr>
          <w:rFonts w:ascii="Lucida Sans" w:hAnsi="Lucida Sans"/>
        </w:rPr>
        <w:t xml:space="preserve">Reading, </w:t>
      </w:r>
      <w:r w:rsidR="001F6EF1">
        <w:rPr>
          <w:rFonts w:ascii="Lucida Sans" w:hAnsi="Lucida Sans"/>
        </w:rPr>
        <w:t xml:space="preserve">Playing </w:t>
      </w:r>
      <w:r w:rsidR="00DD7D23">
        <w:rPr>
          <w:rFonts w:ascii="Lucida Sans" w:hAnsi="Lucida Sans"/>
        </w:rPr>
        <w:t xml:space="preserve">Badminton, </w:t>
      </w:r>
      <w:r w:rsidRPr="00DD7D23">
        <w:rPr>
          <w:rFonts w:ascii="Lucida Sans" w:hAnsi="Lucida Sans"/>
        </w:rPr>
        <w:t>Cricket</w:t>
      </w:r>
    </w:p>
    <w:p w:rsidR="00937372" w:rsidRPr="00937372" w:rsidRDefault="00937372" w:rsidP="00937372">
      <w:pPr>
        <w:ind w:right="33"/>
        <w:contextualSpacing/>
        <w:jc w:val="both"/>
        <w:rPr>
          <w:rFonts w:ascii="Lucida Sans" w:hAnsi="Lucida Sans"/>
        </w:rPr>
      </w:pPr>
    </w:p>
    <w:p w:rsidR="00144A5E" w:rsidRDefault="00144A5E" w:rsidP="002E219C">
      <w:pPr>
        <w:pStyle w:val="ListParagraph"/>
        <w:spacing w:line="200" w:lineRule="exact"/>
        <w:ind w:left="0" w:right="33"/>
        <w:contextualSpacing/>
        <w:jc w:val="both"/>
        <w:rPr>
          <w:b/>
          <w:sz w:val="26"/>
        </w:rPr>
      </w:pPr>
      <w:r w:rsidRPr="002E219C">
        <w:rPr>
          <w:b/>
          <w:bCs/>
          <w:sz w:val="16"/>
          <w:szCs w:val="1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  <w:t xml:space="preserve">  </w:t>
      </w:r>
      <w:r>
        <w:rPr>
          <w:b/>
          <w:bCs/>
          <w:sz w:val="26"/>
        </w:rPr>
        <w:tab/>
      </w:r>
    </w:p>
    <w:p w:rsidR="007E5AA1" w:rsidRPr="00DD7D23" w:rsidRDefault="007E5AA1" w:rsidP="00DD7D23">
      <w:pPr>
        <w:pStyle w:val="ListParagraph"/>
        <w:spacing w:line="200" w:lineRule="exact"/>
        <w:ind w:left="0" w:right="33"/>
        <w:contextualSpacing/>
        <w:jc w:val="both"/>
        <w:rPr>
          <w:rFonts w:ascii="Lucida Sans" w:hAnsi="Lucida Sans"/>
          <w:b/>
          <w:sz w:val="22"/>
          <w:szCs w:val="22"/>
        </w:rPr>
      </w:pPr>
      <w:r w:rsidRPr="00DD7D23">
        <w:rPr>
          <w:rFonts w:ascii="Lucida Sans" w:hAnsi="Lucida Sans"/>
          <w:b/>
          <w:sz w:val="22"/>
          <w:szCs w:val="22"/>
        </w:rPr>
        <w:t>Address:</w:t>
      </w:r>
    </w:p>
    <w:p w:rsidR="0013100C" w:rsidRPr="00937372" w:rsidRDefault="0013100C" w:rsidP="003C3877">
      <w:pPr>
        <w:pStyle w:val="ListParagraph"/>
        <w:ind w:left="0" w:right="33"/>
        <w:contextualSpacing/>
        <w:jc w:val="both"/>
        <w:rPr>
          <w:b/>
          <w:sz w:val="16"/>
          <w:szCs w:val="16"/>
          <w:u w:val="single"/>
        </w:rPr>
      </w:pPr>
    </w:p>
    <w:p w:rsidR="006B5A78" w:rsidRDefault="006B5A78" w:rsidP="008C6448">
      <w:pPr>
        <w:pStyle w:val="ListParagraph"/>
        <w:ind w:left="0" w:right="33"/>
        <w:contextualSpacing/>
        <w:jc w:val="both"/>
        <w:rPr>
          <w:rFonts w:ascii="Lucida Sans" w:hAnsi="Lucida Sans"/>
          <w:b/>
        </w:rPr>
      </w:pPr>
      <w:r w:rsidRPr="00DD7D23">
        <w:rPr>
          <w:rFonts w:ascii="Lucida Sans" w:hAnsi="Lucida Sans"/>
          <w:b/>
        </w:rPr>
        <w:t>P</w:t>
      </w:r>
      <w:r w:rsidR="004F6EA4" w:rsidRPr="00DD7D23">
        <w:rPr>
          <w:rFonts w:ascii="Lucida Sans" w:hAnsi="Lucida Sans"/>
          <w:b/>
        </w:rPr>
        <w:t xml:space="preserve">resent </w:t>
      </w:r>
      <w:r w:rsidRPr="00DD7D23">
        <w:rPr>
          <w:rFonts w:ascii="Lucida Sans" w:hAnsi="Lucida Sans"/>
          <w:b/>
        </w:rPr>
        <w:t>Address:</w:t>
      </w:r>
      <w:r w:rsidR="00844633" w:rsidRPr="00DD7D23">
        <w:rPr>
          <w:rFonts w:ascii="Lucida Sans" w:hAnsi="Lucida Sans"/>
          <w:b/>
        </w:rPr>
        <w:tab/>
      </w:r>
      <w:r w:rsidR="00844633" w:rsidRPr="00DD7D23">
        <w:rPr>
          <w:rFonts w:ascii="Lucida Sans" w:hAnsi="Lucida Sans"/>
          <w:b/>
        </w:rPr>
        <w:tab/>
      </w:r>
      <w:r w:rsidR="007E189B" w:rsidRPr="00DD7D23">
        <w:rPr>
          <w:rFonts w:ascii="Lucida Sans" w:hAnsi="Lucida Sans"/>
          <w:b/>
        </w:rPr>
        <w:tab/>
      </w:r>
      <w:r w:rsidR="007E189B" w:rsidRPr="00DD7D23">
        <w:rPr>
          <w:rFonts w:ascii="Lucida Sans" w:hAnsi="Lucida Sans"/>
          <w:b/>
        </w:rPr>
        <w:tab/>
      </w:r>
      <w:r w:rsidR="007E189B" w:rsidRPr="00DD7D23">
        <w:rPr>
          <w:rFonts w:ascii="Lucida Sans" w:hAnsi="Lucida Sans"/>
          <w:b/>
        </w:rPr>
        <w:tab/>
      </w:r>
      <w:r w:rsidR="007E189B" w:rsidRPr="00DD7D23">
        <w:rPr>
          <w:rFonts w:ascii="Lucida Sans" w:hAnsi="Lucida Sans"/>
          <w:b/>
        </w:rPr>
        <w:tab/>
        <w:t>Permanent Address:</w:t>
      </w:r>
    </w:p>
    <w:p w:rsidR="00DD7D23" w:rsidRPr="00DD7D23" w:rsidRDefault="00DD7D23" w:rsidP="008C6448">
      <w:pPr>
        <w:pStyle w:val="ListParagraph"/>
        <w:ind w:left="0" w:right="33"/>
        <w:contextualSpacing/>
        <w:jc w:val="both"/>
        <w:rPr>
          <w:rFonts w:ascii="Lucida Sans" w:hAnsi="Lucida Sans"/>
          <w:b/>
        </w:rPr>
      </w:pPr>
    </w:p>
    <w:p w:rsidR="00BC4467" w:rsidRPr="00DD7D23" w:rsidRDefault="00647C96" w:rsidP="008C6448">
      <w:pPr>
        <w:pStyle w:val="ListParagraph"/>
        <w:ind w:left="0" w:right="33"/>
        <w:contextualSpacing/>
        <w:jc w:val="both"/>
        <w:rPr>
          <w:rFonts w:ascii="Lucida Sans" w:hAnsi="Lucida Sans"/>
          <w:b/>
        </w:rPr>
      </w:pPr>
      <w:r w:rsidRPr="00DD7D23">
        <w:rPr>
          <w:rFonts w:ascii="Lucida Sans" w:hAnsi="Lucida Sans"/>
          <w:b/>
        </w:rPr>
        <w:t>B</w:t>
      </w:r>
      <w:r w:rsidR="00722AC4" w:rsidRPr="00DD7D23">
        <w:rPr>
          <w:rFonts w:ascii="Lucida Sans" w:hAnsi="Lucida Sans"/>
          <w:b/>
        </w:rPr>
        <w:t xml:space="preserve">-5 </w:t>
      </w:r>
      <w:r w:rsidRPr="00DD7D23">
        <w:rPr>
          <w:rFonts w:ascii="Lucida Sans" w:hAnsi="Lucida Sans"/>
          <w:b/>
        </w:rPr>
        <w:t>Surya Darshan Apartment</w:t>
      </w:r>
      <w:r w:rsidR="00722AC4" w:rsidRPr="00DD7D23">
        <w:rPr>
          <w:rFonts w:ascii="Lucida Sans" w:hAnsi="Lucida Sans"/>
          <w:b/>
        </w:rPr>
        <w:t xml:space="preserve">,       </w:t>
      </w:r>
      <w:r w:rsidR="00722AC4" w:rsidRPr="00DD7D23">
        <w:rPr>
          <w:rFonts w:ascii="Lucida Sans" w:hAnsi="Lucida Sans"/>
          <w:b/>
        </w:rPr>
        <w:tab/>
      </w:r>
      <w:r w:rsidR="007E189B" w:rsidRPr="00DD7D23">
        <w:rPr>
          <w:rFonts w:ascii="Lucida Sans" w:hAnsi="Lucida Sans"/>
          <w:b/>
        </w:rPr>
        <w:tab/>
      </w:r>
      <w:r w:rsidR="00722AC4" w:rsidRPr="00DD7D23">
        <w:rPr>
          <w:rFonts w:ascii="Lucida Sans" w:hAnsi="Lucida Sans"/>
          <w:b/>
        </w:rPr>
        <w:tab/>
      </w:r>
      <w:r w:rsidR="00DD7D23">
        <w:rPr>
          <w:rFonts w:ascii="Lucida Sans" w:hAnsi="Lucida Sans"/>
          <w:b/>
        </w:rPr>
        <w:tab/>
      </w:r>
      <w:r w:rsidR="00E925B8" w:rsidRPr="00DD7D23">
        <w:rPr>
          <w:rFonts w:ascii="Lucida Sans" w:hAnsi="Lucida Sans"/>
          <w:b/>
        </w:rPr>
        <w:t>A-302, Siddharth Residency,</w:t>
      </w:r>
    </w:p>
    <w:p w:rsidR="00BC4467" w:rsidRPr="00DD7D23" w:rsidRDefault="00BE320A" w:rsidP="008C6448">
      <w:pPr>
        <w:pStyle w:val="ListParagraph"/>
        <w:ind w:left="0" w:right="33"/>
        <w:contextualSpacing/>
        <w:jc w:val="both"/>
        <w:rPr>
          <w:rFonts w:ascii="Lucida Sans" w:hAnsi="Lucida Sans"/>
          <w:b/>
        </w:rPr>
      </w:pPr>
      <w:r w:rsidRPr="00DD7D23">
        <w:rPr>
          <w:rFonts w:ascii="Lucida Sans" w:hAnsi="Lucida Sans"/>
          <w:b/>
        </w:rPr>
        <w:t xml:space="preserve">Near </w:t>
      </w:r>
      <w:r w:rsidR="005C0B08" w:rsidRPr="00DD7D23">
        <w:rPr>
          <w:rFonts w:ascii="Lucida Sans" w:hAnsi="Lucida Sans"/>
          <w:b/>
        </w:rPr>
        <w:t>Ambaji Mandir</w:t>
      </w:r>
      <w:r w:rsidR="00722AC4" w:rsidRPr="00DD7D23">
        <w:rPr>
          <w:rFonts w:ascii="Lucida Sans" w:hAnsi="Lucida Sans"/>
          <w:b/>
        </w:rPr>
        <w:t>,</w:t>
      </w:r>
      <w:r w:rsidR="00497DB8" w:rsidRPr="00DD7D23">
        <w:rPr>
          <w:rFonts w:ascii="Lucida Sans" w:hAnsi="Lucida Sans"/>
          <w:b/>
        </w:rPr>
        <w:t xml:space="preserve"> </w:t>
      </w:r>
      <w:r w:rsidR="002A3628" w:rsidRPr="00DD7D23">
        <w:rPr>
          <w:rFonts w:ascii="Lucida Sans" w:hAnsi="Lucida Sans"/>
          <w:b/>
        </w:rPr>
        <w:t xml:space="preserve">Ambalal park road </w:t>
      </w:r>
      <w:r w:rsidR="00647C96" w:rsidRPr="00DD7D23">
        <w:rPr>
          <w:rFonts w:ascii="Lucida Sans" w:hAnsi="Lucida Sans"/>
          <w:b/>
        </w:rPr>
        <w:t xml:space="preserve"> </w:t>
      </w:r>
      <w:r w:rsidRPr="00DD7D23">
        <w:rPr>
          <w:rFonts w:ascii="Lucida Sans" w:hAnsi="Lucida Sans"/>
          <w:b/>
        </w:rPr>
        <w:t xml:space="preserve">           </w:t>
      </w:r>
      <w:r w:rsidR="00647C96" w:rsidRPr="00DD7D23">
        <w:rPr>
          <w:rFonts w:ascii="Lucida Sans" w:hAnsi="Lucida Sans"/>
          <w:b/>
        </w:rPr>
        <w:t xml:space="preserve">   </w:t>
      </w:r>
      <w:r w:rsidR="00DD7D23">
        <w:rPr>
          <w:rFonts w:ascii="Lucida Sans" w:hAnsi="Lucida Sans"/>
          <w:b/>
        </w:rPr>
        <w:t xml:space="preserve">          </w:t>
      </w:r>
      <w:r w:rsidR="00647C96" w:rsidRPr="00DD7D23">
        <w:rPr>
          <w:rFonts w:ascii="Lucida Sans" w:hAnsi="Lucida Sans"/>
          <w:b/>
        </w:rPr>
        <w:t xml:space="preserve"> </w:t>
      </w:r>
      <w:r w:rsidR="00722AC4" w:rsidRPr="00DD7D23">
        <w:rPr>
          <w:rFonts w:ascii="Lucida Sans" w:hAnsi="Lucida Sans"/>
          <w:b/>
        </w:rPr>
        <w:t>Vavol-Uvarsad Road</w:t>
      </w:r>
      <w:r w:rsidR="00E925B8" w:rsidRPr="00DD7D23">
        <w:rPr>
          <w:rFonts w:ascii="Lucida Sans" w:hAnsi="Lucida Sans"/>
          <w:b/>
        </w:rPr>
        <w:t>,</w:t>
      </w:r>
    </w:p>
    <w:p w:rsidR="00647C96" w:rsidRPr="00DD7D23" w:rsidRDefault="00647C96" w:rsidP="008C6448">
      <w:pPr>
        <w:pStyle w:val="ListParagraph"/>
        <w:ind w:left="0" w:right="33"/>
        <w:contextualSpacing/>
        <w:jc w:val="both"/>
        <w:rPr>
          <w:rFonts w:ascii="Lucida Sans" w:hAnsi="Lucida Sans"/>
          <w:b/>
        </w:rPr>
      </w:pPr>
      <w:r w:rsidRPr="00DD7D23">
        <w:rPr>
          <w:rFonts w:ascii="Lucida Sans" w:hAnsi="Lucida Sans"/>
          <w:b/>
        </w:rPr>
        <w:t>Karelibaug</w:t>
      </w:r>
      <w:r w:rsidR="00BC4467" w:rsidRPr="00DD7D23">
        <w:rPr>
          <w:rFonts w:ascii="Lucida Sans" w:hAnsi="Lucida Sans"/>
          <w:b/>
        </w:rPr>
        <w:t>,</w:t>
      </w:r>
      <w:r w:rsidR="00E51D94" w:rsidRPr="00DD7D23">
        <w:rPr>
          <w:rFonts w:ascii="Lucida Sans" w:hAnsi="Lucida Sans"/>
          <w:b/>
        </w:rPr>
        <w:t xml:space="preserve"> </w:t>
      </w:r>
      <w:r w:rsidRPr="00DD7D23">
        <w:rPr>
          <w:rFonts w:ascii="Lucida Sans" w:hAnsi="Lucida Sans"/>
          <w:b/>
        </w:rPr>
        <w:t>Vadodara</w:t>
      </w:r>
      <w:r w:rsidR="0013100C" w:rsidRPr="00DD7D23">
        <w:rPr>
          <w:rFonts w:ascii="Lucida Sans" w:hAnsi="Lucida Sans"/>
          <w:b/>
        </w:rPr>
        <w:t>, Gujarat, PIN</w:t>
      </w:r>
      <w:r w:rsidR="002A3628" w:rsidRPr="00DD7D23">
        <w:rPr>
          <w:rFonts w:ascii="Lucida Sans" w:hAnsi="Lucida Sans"/>
          <w:b/>
        </w:rPr>
        <w:t xml:space="preserve">: 390002         </w:t>
      </w:r>
      <w:r w:rsidRPr="00DD7D23">
        <w:rPr>
          <w:rFonts w:ascii="Lucida Sans" w:hAnsi="Lucida Sans"/>
          <w:b/>
        </w:rPr>
        <w:t xml:space="preserve">  </w:t>
      </w:r>
      <w:r w:rsidR="00DD7D23">
        <w:rPr>
          <w:rFonts w:ascii="Lucida Sans" w:hAnsi="Lucida Sans"/>
          <w:b/>
        </w:rPr>
        <w:tab/>
      </w:r>
      <w:r w:rsidR="002A3628" w:rsidRPr="00DD7D23">
        <w:rPr>
          <w:rFonts w:ascii="Lucida Sans" w:hAnsi="Lucida Sans"/>
          <w:b/>
        </w:rPr>
        <w:t>Gandhinagar</w:t>
      </w:r>
      <w:r w:rsidRPr="00DD7D23">
        <w:rPr>
          <w:rFonts w:ascii="Lucida Sans" w:hAnsi="Lucida Sans"/>
          <w:b/>
        </w:rPr>
        <w:t>, Gujarat</w:t>
      </w:r>
      <w:r w:rsidR="0013100C" w:rsidRPr="00DD7D23">
        <w:rPr>
          <w:rFonts w:ascii="Lucida Sans" w:hAnsi="Lucida Sans"/>
          <w:b/>
        </w:rPr>
        <w:t>, PIN</w:t>
      </w:r>
      <w:r w:rsidR="002A3628" w:rsidRPr="00DD7D23">
        <w:rPr>
          <w:rFonts w:ascii="Lucida Sans" w:hAnsi="Lucida Sans"/>
          <w:b/>
        </w:rPr>
        <w:t>: 382016</w:t>
      </w:r>
    </w:p>
    <w:sectPr w:rsidR="00647C96" w:rsidRPr="00DD7D23" w:rsidSect="001F6EF1">
      <w:footerReference w:type="even" r:id="rId11"/>
      <w:footerReference w:type="default" r:id="rId12"/>
      <w:pgSz w:w="11909" w:h="16834" w:code="9"/>
      <w:pgMar w:top="240" w:right="446" w:bottom="34" w:left="720" w:header="144" w:footer="144" w:gutter="0"/>
      <w:pgBorders w:offsetFrom="page">
        <w:top w:val="single" w:sz="18" w:space="10" w:color="auto"/>
        <w:left w:val="single" w:sz="18" w:space="10" w:color="auto"/>
        <w:bottom w:val="single" w:sz="18" w:space="10" w:color="auto"/>
        <w:right w:val="single" w:sz="18" w:space="10" w:color="auto"/>
      </w:pgBorders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E53" w:rsidRDefault="00774E53">
      <w:r>
        <w:separator/>
      </w:r>
    </w:p>
  </w:endnote>
  <w:endnote w:type="continuationSeparator" w:id="1">
    <w:p w:rsidR="00774E53" w:rsidRDefault="00774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4DD" w:rsidRDefault="00EE1E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74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74DD">
      <w:rPr>
        <w:rStyle w:val="PageNumber"/>
        <w:noProof/>
      </w:rPr>
      <w:t>1</w:t>
    </w:r>
    <w:r>
      <w:rPr>
        <w:rStyle w:val="PageNumber"/>
      </w:rPr>
      <w:fldChar w:fldCharType="end"/>
    </w:r>
  </w:p>
  <w:p w:rsidR="00A374DD" w:rsidRDefault="00A374D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4DD" w:rsidRDefault="00A374DD">
    <w:pPr>
      <w:pStyle w:val="Footer"/>
      <w:framePr w:wrap="around" w:vAnchor="text" w:hAnchor="margin" w:xAlign="right" w:y="1"/>
      <w:rPr>
        <w:rStyle w:val="PageNumber"/>
      </w:rPr>
    </w:pPr>
  </w:p>
  <w:p w:rsidR="00A374DD" w:rsidRDefault="00A374DD">
    <w:pPr>
      <w:pStyle w:val="Footer"/>
      <w:ind w:right="360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E53" w:rsidRDefault="00774E53">
      <w:r>
        <w:separator/>
      </w:r>
    </w:p>
  </w:footnote>
  <w:footnote w:type="continuationSeparator" w:id="1">
    <w:p w:rsidR="00774E53" w:rsidRDefault="00774E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250614"/>
    <w:multiLevelType w:val="multilevel"/>
    <w:tmpl w:val="AC8A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523CE2"/>
    <w:multiLevelType w:val="multilevel"/>
    <w:tmpl w:val="9696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797BD3"/>
    <w:multiLevelType w:val="hybridMultilevel"/>
    <w:tmpl w:val="41104D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23BAD"/>
    <w:multiLevelType w:val="multilevel"/>
    <w:tmpl w:val="513E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506B2D"/>
    <w:multiLevelType w:val="hybridMultilevel"/>
    <w:tmpl w:val="F61E7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E340D"/>
    <w:multiLevelType w:val="hybridMultilevel"/>
    <w:tmpl w:val="891451BE"/>
    <w:lvl w:ilvl="0" w:tplc="F8AEEC8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30F46"/>
    <w:multiLevelType w:val="hybridMultilevel"/>
    <w:tmpl w:val="3CD4DB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705B40"/>
    <w:multiLevelType w:val="multilevel"/>
    <w:tmpl w:val="01C2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D00D84"/>
    <w:multiLevelType w:val="multilevel"/>
    <w:tmpl w:val="856E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4D0ADA"/>
    <w:multiLevelType w:val="hybridMultilevel"/>
    <w:tmpl w:val="8368A3A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AEEC82">
      <w:start w:val="1"/>
      <w:numFmt w:val="bullet"/>
      <w:lvlText w:val=""/>
      <w:lvlJc w:val="right"/>
      <w:pPr>
        <w:tabs>
          <w:tab w:val="num" w:pos="1350"/>
        </w:tabs>
        <w:ind w:left="1350" w:hanging="360"/>
      </w:pPr>
      <w:rPr>
        <w:rFonts w:ascii="Symbol" w:hAnsi="Symbol" w:hint="default"/>
        <w:strike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3A18A9"/>
    <w:multiLevelType w:val="multilevel"/>
    <w:tmpl w:val="6406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36B4B71"/>
    <w:multiLevelType w:val="hybridMultilevel"/>
    <w:tmpl w:val="0A8ABF5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EAE6AF8"/>
    <w:multiLevelType w:val="multilevel"/>
    <w:tmpl w:val="0A9A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FB61FD"/>
    <w:multiLevelType w:val="hybridMultilevel"/>
    <w:tmpl w:val="03ECD85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>
    <w:nsid w:val="4ABE192A"/>
    <w:multiLevelType w:val="multilevel"/>
    <w:tmpl w:val="3598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6F668F"/>
    <w:multiLevelType w:val="multilevel"/>
    <w:tmpl w:val="8954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70128A"/>
    <w:multiLevelType w:val="multilevel"/>
    <w:tmpl w:val="C336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BC7630"/>
    <w:multiLevelType w:val="hybridMultilevel"/>
    <w:tmpl w:val="E6E0D8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171BDF"/>
    <w:multiLevelType w:val="multilevel"/>
    <w:tmpl w:val="00A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822FBC"/>
    <w:multiLevelType w:val="hybridMultilevel"/>
    <w:tmpl w:val="E1BA42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9740D8"/>
    <w:multiLevelType w:val="multilevel"/>
    <w:tmpl w:val="B11C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5"/>
  </w:num>
  <w:num w:numId="3">
    <w:abstractNumId w:val="2"/>
  </w:num>
  <w:num w:numId="4">
    <w:abstractNumId w:val="1"/>
  </w:num>
  <w:num w:numId="5">
    <w:abstractNumId w:val="16"/>
  </w:num>
  <w:num w:numId="6">
    <w:abstractNumId w:val="19"/>
  </w:num>
  <w:num w:numId="7">
    <w:abstractNumId w:val="11"/>
  </w:num>
  <w:num w:numId="8">
    <w:abstractNumId w:val="8"/>
  </w:num>
  <w:num w:numId="9">
    <w:abstractNumId w:val="4"/>
  </w:num>
  <w:num w:numId="10">
    <w:abstractNumId w:val="12"/>
  </w:num>
  <w:num w:numId="11">
    <w:abstractNumId w:val="10"/>
  </w:num>
  <w:num w:numId="12">
    <w:abstractNumId w:val="5"/>
  </w:num>
  <w:num w:numId="13">
    <w:abstractNumId w:val="6"/>
  </w:num>
  <w:num w:numId="14">
    <w:abstractNumId w:val="17"/>
  </w:num>
  <w:num w:numId="15">
    <w:abstractNumId w:val="20"/>
  </w:num>
  <w:num w:numId="16">
    <w:abstractNumId w:val="7"/>
  </w:num>
  <w:num w:numId="17">
    <w:abstractNumId w:val="18"/>
  </w:num>
  <w:num w:numId="18">
    <w:abstractNumId w:val="9"/>
  </w:num>
  <w:num w:numId="19">
    <w:abstractNumId w:val="13"/>
  </w:num>
  <w:num w:numId="20">
    <w:abstractNumId w:val="21"/>
  </w:num>
  <w:num w:numId="21">
    <w:abstractNumId w:val="3"/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4046" w:hanging="360"/>
        </w:pPr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stylePaneFormatFilter w:val="3F01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7040"/>
    <w:rsid w:val="000000BA"/>
    <w:rsid w:val="00001478"/>
    <w:rsid w:val="0000256A"/>
    <w:rsid w:val="00004057"/>
    <w:rsid w:val="00004482"/>
    <w:rsid w:val="00004915"/>
    <w:rsid w:val="0000675E"/>
    <w:rsid w:val="00007FBF"/>
    <w:rsid w:val="00010737"/>
    <w:rsid w:val="00011CBF"/>
    <w:rsid w:val="00012925"/>
    <w:rsid w:val="000130B8"/>
    <w:rsid w:val="0001421B"/>
    <w:rsid w:val="00014647"/>
    <w:rsid w:val="0001657A"/>
    <w:rsid w:val="00016F9F"/>
    <w:rsid w:val="000172E1"/>
    <w:rsid w:val="000205B3"/>
    <w:rsid w:val="00020746"/>
    <w:rsid w:val="000207A2"/>
    <w:rsid w:val="000209F3"/>
    <w:rsid w:val="00022F16"/>
    <w:rsid w:val="000243B9"/>
    <w:rsid w:val="000245E6"/>
    <w:rsid w:val="0002521C"/>
    <w:rsid w:val="000254B4"/>
    <w:rsid w:val="00025807"/>
    <w:rsid w:val="00026026"/>
    <w:rsid w:val="000270E2"/>
    <w:rsid w:val="000307D4"/>
    <w:rsid w:val="00031AA4"/>
    <w:rsid w:val="00032F12"/>
    <w:rsid w:val="00033B18"/>
    <w:rsid w:val="00033F9A"/>
    <w:rsid w:val="000343BC"/>
    <w:rsid w:val="00034907"/>
    <w:rsid w:val="00034A82"/>
    <w:rsid w:val="00034F4C"/>
    <w:rsid w:val="0003529A"/>
    <w:rsid w:val="00035751"/>
    <w:rsid w:val="000362AD"/>
    <w:rsid w:val="00036712"/>
    <w:rsid w:val="000373C5"/>
    <w:rsid w:val="00037E3C"/>
    <w:rsid w:val="000404D5"/>
    <w:rsid w:val="000407B8"/>
    <w:rsid w:val="00040E07"/>
    <w:rsid w:val="0004125B"/>
    <w:rsid w:val="00041482"/>
    <w:rsid w:val="00041F9C"/>
    <w:rsid w:val="00041FF1"/>
    <w:rsid w:val="00043D0D"/>
    <w:rsid w:val="000443C3"/>
    <w:rsid w:val="00045E91"/>
    <w:rsid w:val="000478CC"/>
    <w:rsid w:val="0005053F"/>
    <w:rsid w:val="000505E3"/>
    <w:rsid w:val="00051DF0"/>
    <w:rsid w:val="00052E6B"/>
    <w:rsid w:val="00053012"/>
    <w:rsid w:val="00053C1A"/>
    <w:rsid w:val="00055A03"/>
    <w:rsid w:val="00056C08"/>
    <w:rsid w:val="00056D69"/>
    <w:rsid w:val="00057B59"/>
    <w:rsid w:val="00062416"/>
    <w:rsid w:val="00062A51"/>
    <w:rsid w:val="00063308"/>
    <w:rsid w:val="000633BF"/>
    <w:rsid w:val="0006489C"/>
    <w:rsid w:val="000649B4"/>
    <w:rsid w:val="00065872"/>
    <w:rsid w:val="00065EF0"/>
    <w:rsid w:val="00066A64"/>
    <w:rsid w:val="00067D0D"/>
    <w:rsid w:val="000700C8"/>
    <w:rsid w:val="00070DBB"/>
    <w:rsid w:val="00072A4B"/>
    <w:rsid w:val="00073509"/>
    <w:rsid w:val="000738C6"/>
    <w:rsid w:val="00073B4E"/>
    <w:rsid w:val="00073C90"/>
    <w:rsid w:val="000740BD"/>
    <w:rsid w:val="0007493E"/>
    <w:rsid w:val="00074E5C"/>
    <w:rsid w:val="000752D4"/>
    <w:rsid w:val="0007563E"/>
    <w:rsid w:val="000762F5"/>
    <w:rsid w:val="00077737"/>
    <w:rsid w:val="00077F22"/>
    <w:rsid w:val="000809DD"/>
    <w:rsid w:val="00082A1B"/>
    <w:rsid w:val="00083022"/>
    <w:rsid w:val="000837B8"/>
    <w:rsid w:val="0008504F"/>
    <w:rsid w:val="00085A7D"/>
    <w:rsid w:val="00086AF8"/>
    <w:rsid w:val="00087282"/>
    <w:rsid w:val="0008771F"/>
    <w:rsid w:val="00090967"/>
    <w:rsid w:val="00093656"/>
    <w:rsid w:val="00095E87"/>
    <w:rsid w:val="000A0DA8"/>
    <w:rsid w:val="000A116E"/>
    <w:rsid w:val="000A1409"/>
    <w:rsid w:val="000A1537"/>
    <w:rsid w:val="000A2866"/>
    <w:rsid w:val="000A3637"/>
    <w:rsid w:val="000A47D8"/>
    <w:rsid w:val="000A5A4D"/>
    <w:rsid w:val="000A5A6A"/>
    <w:rsid w:val="000A6E19"/>
    <w:rsid w:val="000A6F89"/>
    <w:rsid w:val="000A7D72"/>
    <w:rsid w:val="000B045E"/>
    <w:rsid w:val="000B15E0"/>
    <w:rsid w:val="000B15E5"/>
    <w:rsid w:val="000B1A64"/>
    <w:rsid w:val="000B2E3D"/>
    <w:rsid w:val="000B53A6"/>
    <w:rsid w:val="000B5BD6"/>
    <w:rsid w:val="000B5C68"/>
    <w:rsid w:val="000B5FBB"/>
    <w:rsid w:val="000B779D"/>
    <w:rsid w:val="000B7D1D"/>
    <w:rsid w:val="000B7E7A"/>
    <w:rsid w:val="000C4139"/>
    <w:rsid w:val="000C4267"/>
    <w:rsid w:val="000C598B"/>
    <w:rsid w:val="000C76F0"/>
    <w:rsid w:val="000C7D0D"/>
    <w:rsid w:val="000D0E67"/>
    <w:rsid w:val="000D154A"/>
    <w:rsid w:val="000D18EA"/>
    <w:rsid w:val="000D1EDD"/>
    <w:rsid w:val="000D2023"/>
    <w:rsid w:val="000D2F3D"/>
    <w:rsid w:val="000D3354"/>
    <w:rsid w:val="000D4926"/>
    <w:rsid w:val="000D50A3"/>
    <w:rsid w:val="000D5A5B"/>
    <w:rsid w:val="000E0BAD"/>
    <w:rsid w:val="000E1D01"/>
    <w:rsid w:val="000E212C"/>
    <w:rsid w:val="000E3CAA"/>
    <w:rsid w:val="000E43C3"/>
    <w:rsid w:val="000E4947"/>
    <w:rsid w:val="000E501C"/>
    <w:rsid w:val="000E53ED"/>
    <w:rsid w:val="000E683E"/>
    <w:rsid w:val="000F0028"/>
    <w:rsid w:val="000F1AF8"/>
    <w:rsid w:val="000F24B2"/>
    <w:rsid w:val="000F2DC5"/>
    <w:rsid w:val="000F3829"/>
    <w:rsid w:val="000F3DED"/>
    <w:rsid w:val="000F5048"/>
    <w:rsid w:val="000F5341"/>
    <w:rsid w:val="000F6089"/>
    <w:rsid w:val="000F6E9E"/>
    <w:rsid w:val="000F7072"/>
    <w:rsid w:val="000F781C"/>
    <w:rsid w:val="001016E7"/>
    <w:rsid w:val="001023A9"/>
    <w:rsid w:val="00102673"/>
    <w:rsid w:val="00102A82"/>
    <w:rsid w:val="001057DD"/>
    <w:rsid w:val="00106CEF"/>
    <w:rsid w:val="0010713D"/>
    <w:rsid w:val="00110910"/>
    <w:rsid w:val="00113E7D"/>
    <w:rsid w:val="00113EDC"/>
    <w:rsid w:val="00113FA5"/>
    <w:rsid w:val="00115268"/>
    <w:rsid w:val="0011550C"/>
    <w:rsid w:val="00115AC5"/>
    <w:rsid w:val="00115E9A"/>
    <w:rsid w:val="00116A27"/>
    <w:rsid w:val="001170A6"/>
    <w:rsid w:val="0011738E"/>
    <w:rsid w:val="001176A9"/>
    <w:rsid w:val="00120C9B"/>
    <w:rsid w:val="00121847"/>
    <w:rsid w:val="00121F0C"/>
    <w:rsid w:val="001221B0"/>
    <w:rsid w:val="00122868"/>
    <w:rsid w:val="00122895"/>
    <w:rsid w:val="001229BE"/>
    <w:rsid w:val="00124ADB"/>
    <w:rsid w:val="00124D2B"/>
    <w:rsid w:val="0012507D"/>
    <w:rsid w:val="001308C7"/>
    <w:rsid w:val="00130F88"/>
    <w:rsid w:val="0013100C"/>
    <w:rsid w:val="00132081"/>
    <w:rsid w:val="001321E0"/>
    <w:rsid w:val="0013223C"/>
    <w:rsid w:val="00132601"/>
    <w:rsid w:val="0013268E"/>
    <w:rsid w:val="00132ECB"/>
    <w:rsid w:val="0013496B"/>
    <w:rsid w:val="00135325"/>
    <w:rsid w:val="00135DB7"/>
    <w:rsid w:val="00140782"/>
    <w:rsid w:val="00142284"/>
    <w:rsid w:val="00143BA0"/>
    <w:rsid w:val="00143D17"/>
    <w:rsid w:val="00144A5E"/>
    <w:rsid w:val="0014582F"/>
    <w:rsid w:val="00145B56"/>
    <w:rsid w:val="00146BC2"/>
    <w:rsid w:val="00146F0D"/>
    <w:rsid w:val="001502A0"/>
    <w:rsid w:val="00150D12"/>
    <w:rsid w:val="001519B4"/>
    <w:rsid w:val="00151F77"/>
    <w:rsid w:val="001534B7"/>
    <w:rsid w:val="0015351A"/>
    <w:rsid w:val="00153605"/>
    <w:rsid w:val="00153718"/>
    <w:rsid w:val="00153E3C"/>
    <w:rsid w:val="0015518E"/>
    <w:rsid w:val="0015546E"/>
    <w:rsid w:val="00155CC0"/>
    <w:rsid w:val="00155F4A"/>
    <w:rsid w:val="00156ADC"/>
    <w:rsid w:val="00157C2E"/>
    <w:rsid w:val="001603C8"/>
    <w:rsid w:val="00160534"/>
    <w:rsid w:val="00160614"/>
    <w:rsid w:val="00160842"/>
    <w:rsid w:val="00160B4F"/>
    <w:rsid w:val="001612D1"/>
    <w:rsid w:val="0016191C"/>
    <w:rsid w:val="0016431C"/>
    <w:rsid w:val="00164784"/>
    <w:rsid w:val="00165189"/>
    <w:rsid w:val="001658BA"/>
    <w:rsid w:val="0016722C"/>
    <w:rsid w:val="0016787D"/>
    <w:rsid w:val="00167ABC"/>
    <w:rsid w:val="00167C50"/>
    <w:rsid w:val="00171984"/>
    <w:rsid w:val="00171EF7"/>
    <w:rsid w:val="00172AC4"/>
    <w:rsid w:val="001736BF"/>
    <w:rsid w:val="00173BF3"/>
    <w:rsid w:val="0017548C"/>
    <w:rsid w:val="00176FA4"/>
    <w:rsid w:val="001773FD"/>
    <w:rsid w:val="001802EC"/>
    <w:rsid w:val="0018140E"/>
    <w:rsid w:val="00181614"/>
    <w:rsid w:val="00183672"/>
    <w:rsid w:val="00184C5E"/>
    <w:rsid w:val="00187635"/>
    <w:rsid w:val="00187A1D"/>
    <w:rsid w:val="001914B1"/>
    <w:rsid w:val="00192499"/>
    <w:rsid w:val="00192CEA"/>
    <w:rsid w:val="00193C6C"/>
    <w:rsid w:val="0019411B"/>
    <w:rsid w:val="001A0208"/>
    <w:rsid w:val="001A269F"/>
    <w:rsid w:val="001A29DD"/>
    <w:rsid w:val="001A2A63"/>
    <w:rsid w:val="001A2BF6"/>
    <w:rsid w:val="001A3F63"/>
    <w:rsid w:val="001A5F3E"/>
    <w:rsid w:val="001A5FC0"/>
    <w:rsid w:val="001A638E"/>
    <w:rsid w:val="001B2B97"/>
    <w:rsid w:val="001B2EA4"/>
    <w:rsid w:val="001B31ED"/>
    <w:rsid w:val="001B3933"/>
    <w:rsid w:val="001B3AED"/>
    <w:rsid w:val="001B4B1B"/>
    <w:rsid w:val="001B5489"/>
    <w:rsid w:val="001B5E7F"/>
    <w:rsid w:val="001B69F6"/>
    <w:rsid w:val="001B7713"/>
    <w:rsid w:val="001C0AE7"/>
    <w:rsid w:val="001C40FB"/>
    <w:rsid w:val="001C5C9C"/>
    <w:rsid w:val="001C61A1"/>
    <w:rsid w:val="001C6CF9"/>
    <w:rsid w:val="001C7341"/>
    <w:rsid w:val="001C7521"/>
    <w:rsid w:val="001C75D9"/>
    <w:rsid w:val="001C7731"/>
    <w:rsid w:val="001C78DF"/>
    <w:rsid w:val="001C7C16"/>
    <w:rsid w:val="001D0871"/>
    <w:rsid w:val="001D0CEF"/>
    <w:rsid w:val="001D1739"/>
    <w:rsid w:val="001D1957"/>
    <w:rsid w:val="001D2223"/>
    <w:rsid w:val="001D3064"/>
    <w:rsid w:val="001D30C8"/>
    <w:rsid w:val="001D344D"/>
    <w:rsid w:val="001D3692"/>
    <w:rsid w:val="001D3F06"/>
    <w:rsid w:val="001D4218"/>
    <w:rsid w:val="001D48FD"/>
    <w:rsid w:val="001D4A4E"/>
    <w:rsid w:val="001E0511"/>
    <w:rsid w:val="001E1A12"/>
    <w:rsid w:val="001E238D"/>
    <w:rsid w:val="001E2F8D"/>
    <w:rsid w:val="001E3621"/>
    <w:rsid w:val="001E3B24"/>
    <w:rsid w:val="001E631A"/>
    <w:rsid w:val="001E649E"/>
    <w:rsid w:val="001E66ED"/>
    <w:rsid w:val="001F14D0"/>
    <w:rsid w:val="001F269F"/>
    <w:rsid w:val="001F333A"/>
    <w:rsid w:val="001F4FBC"/>
    <w:rsid w:val="001F526B"/>
    <w:rsid w:val="001F5546"/>
    <w:rsid w:val="001F567C"/>
    <w:rsid w:val="001F5D9C"/>
    <w:rsid w:val="001F606B"/>
    <w:rsid w:val="001F6D7C"/>
    <w:rsid w:val="001F6EF1"/>
    <w:rsid w:val="00200DA9"/>
    <w:rsid w:val="00203873"/>
    <w:rsid w:val="00204EB2"/>
    <w:rsid w:val="00205413"/>
    <w:rsid w:val="002069D3"/>
    <w:rsid w:val="00207BB8"/>
    <w:rsid w:val="0021165F"/>
    <w:rsid w:val="00211A68"/>
    <w:rsid w:val="00211C75"/>
    <w:rsid w:val="00212F1E"/>
    <w:rsid w:val="0021351A"/>
    <w:rsid w:val="00214D91"/>
    <w:rsid w:val="00215C17"/>
    <w:rsid w:val="00222038"/>
    <w:rsid w:val="00223CA8"/>
    <w:rsid w:val="002245C6"/>
    <w:rsid w:val="00225234"/>
    <w:rsid w:val="0022550B"/>
    <w:rsid w:val="002260D4"/>
    <w:rsid w:val="00226438"/>
    <w:rsid w:val="00226CA3"/>
    <w:rsid w:val="00226DD9"/>
    <w:rsid w:val="00227058"/>
    <w:rsid w:val="00230174"/>
    <w:rsid w:val="00231688"/>
    <w:rsid w:val="00231AA2"/>
    <w:rsid w:val="00231D44"/>
    <w:rsid w:val="002324EE"/>
    <w:rsid w:val="00233FFD"/>
    <w:rsid w:val="00235C54"/>
    <w:rsid w:val="00237B39"/>
    <w:rsid w:val="0024289D"/>
    <w:rsid w:val="00242C57"/>
    <w:rsid w:val="00242C60"/>
    <w:rsid w:val="00242DFF"/>
    <w:rsid w:val="002433CD"/>
    <w:rsid w:val="00244D08"/>
    <w:rsid w:val="00245191"/>
    <w:rsid w:val="00245508"/>
    <w:rsid w:val="00246F92"/>
    <w:rsid w:val="002470D2"/>
    <w:rsid w:val="002514F9"/>
    <w:rsid w:val="00251AAF"/>
    <w:rsid w:val="002520E7"/>
    <w:rsid w:val="0025216C"/>
    <w:rsid w:val="0025320A"/>
    <w:rsid w:val="00253215"/>
    <w:rsid w:val="00253D5F"/>
    <w:rsid w:val="00255C99"/>
    <w:rsid w:val="0025620F"/>
    <w:rsid w:val="00256F35"/>
    <w:rsid w:val="00256FEE"/>
    <w:rsid w:val="002573BF"/>
    <w:rsid w:val="00257755"/>
    <w:rsid w:val="0025791C"/>
    <w:rsid w:val="00261E6A"/>
    <w:rsid w:val="00262481"/>
    <w:rsid w:val="00263132"/>
    <w:rsid w:val="00264202"/>
    <w:rsid w:val="002650A9"/>
    <w:rsid w:val="00270753"/>
    <w:rsid w:val="0027448C"/>
    <w:rsid w:val="00274986"/>
    <w:rsid w:val="00276FF9"/>
    <w:rsid w:val="00277494"/>
    <w:rsid w:val="002778AE"/>
    <w:rsid w:val="00277E15"/>
    <w:rsid w:val="00277EF3"/>
    <w:rsid w:val="00280127"/>
    <w:rsid w:val="00280A6A"/>
    <w:rsid w:val="00280BD2"/>
    <w:rsid w:val="002810D3"/>
    <w:rsid w:val="00281199"/>
    <w:rsid w:val="0028127A"/>
    <w:rsid w:val="0028260A"/>
    <w:rsid w:val="00284111"/>
    <w:rsid w:val="0028416B"/>
    <w:rsid w:val="0028515F"/>
    <w:rsid w:val="00286C92"/>
    <w:rsid w:val="00287055"/>
    <w:rsid w:val="00287171"/>
    <w:rsid w:val="002909B7"/>
    <w:rsid w:val="002923B1"/>
    <w:rsid w:val="002935F9"/>
    <w:rsid w:val="002939B1"/>
    <w:rsid w:val="00294B45"/>
    <w:rsid w:val="0029518B"/>
    <w:rsid w:val="00295378"/>
    <w:rsid w:val="002964D5"/>
    <w:rsid w:val="00297146"/>
    <w:rsid w:val="00297382"/>
    <w:rsid w:val="002975E9"/>
    <w:rsid w:val="00297BB9"/>
    <w:rsid w:val="002A0BBC"/>
    <w:rsid w:val="002A0C3B"/>
    <w:rsid w:val="002A3628"/>
    <w:rsid w:val="002A5167"/>
    <w:rsid w:val="002A600F"/>
    <w:rsid w:val="002A6068"/>
    <w:rsid w:val="002A6A59"/>
    <w:rsid w:val="002B3BCE"/>
    <w:rsid w:val="002B4F44"/>
    <w:rsid w:val="002B5563"/>
    <w:rsid w:val="002B6D3F"/>
    <w:rsid w:val="002C1753"/>
    <w:rsid w:val="002C1AD7"/>
    <w:rsid w:val="002C3A8C"/>
    <w:rsid w:val="002C3DF5"/>
    <w:rsid w:val="002C41DA"/>
    <w:rsid w:val="002C5033"/>
    <w:rsid w:val="002C55A7"/>
    <w:rsid w:val="002C6BED"/>
    <w:rsid w:val="002C6D22"/>
    <w:rsid w:val="002C6E75"/>
    <w:rsid w:val="002C7CE4"/>
    <w:rsid w:val="002D11D3"/>
    <w:rsid w:val="002D14DB"/>
    <w:rsid w:val="002D3670"/>
    <w:rsid w:val="002D4BC6"/>
    <w:rsid w:val="002D5057"/>
    <w:rsid w:val="002D7AFC"/>
    <w:rsid w:val="002D7E8B"/>
    <w:rsid w:val="002E16E9"/>
    <w:rsid w:val="002E219C"/>
    <w:rsid w:val="002E4415"/>
    <w:rsid w:val="002E5525"/>
    <w:rsid w:val="002E5898"/>
    <w:rsid w:val="002F0849"/>
    <w:rsid w:val="002F10D1"/>
    <w:rsid w:val="002F1A2C"/>
    <w:rsid w:val="002F29DB"/>
    <w:rsid w:val="002F2AE2"/>
    <w:rsid w:val="002F3BEE"/>
    <w:rsid w:val="002F5210"/>
    <w:rsid w:val="002F52E9"/>
    <w:rsid w:val="002F5972"/>
    <w:rsid w:val="002F6DDB"/>
    <w:rsid w:val="002F72A2"/>
    <w:rsid w:val="002F73EB"/>
    <w:rsid w:val="00300CB0"/>
    <w:rsid w:val="003014A9"/>
    <w:rsid w:val="00301B12"/>
    <w:rsid w:val="00302169"/>
    <w:rsid w:val="003028DA"/>
    <w:rsid w:val="0030683E"/>
    <w:rsid w:val="0031040A"/>
    <w:rsid w:val="003115FA"/>
    <w:rsid w:val="00311CD1"/>
    <w:rsid w:val="00313835"/>
    <w:rsid w:val="00313B13"/>
    <w:rsid w:val="003141D9"/>
    <w:rsid w:val="00314CC3"/>
    <w:rsid w:val="00316D0F"/>
    <w:rsid w:val="00317A7F"/>
    <w:rsid w:val="00317F43"/>
    <w:rsid w:val="00317FE9"/>
    <w:rsid w:val="00320166"/>
    <w:rsid w:val="00320CFC"/>
    <w:rsid w:val="003244AF"/>
    <w:rsid w:val="003254C2"/>
    <w:rsid w:val="003309D1"/>
    <w:rsid w:val="00332AA3"/>
    <w:rsid w:val="00334975"/>
    <w:rsid w:val="00335E00"/>
    <w:rsid w:val="00337390"/>
    <w:rsid w:val="003377CD"/>
    <w:rsid w:val="0034052F"/>
    <w:rsid w:val="00340573"/>
    <w:rsid w:val="00342158"/>
    <w:rsid w:val="003421D2"/>
    <w:rsid w:val="00344097"/>
    <w:rsid w:val="00344BFF"/>
    <w:rsid w:val="003463CA"/>
    <w:rsid w:val="0034771F"/>
    <w:rsid w:val="00350823"/>
    <w:rsid w:val="00351041"/>
    <w:rsid w:val="003518EB"/>
    <w:rsid w:val="00351EA2"/>
    <w:rsid w:val="00352126"/>
    <w:rsid w:val="00354096"/>
    <w:rsid w:val="00356A09"/>
    <w:rsid w:val="003576C9"/>
    <w:rsid w:val="003626CB"/>
    <w:rsid w:val="0036321B"/>
    <w:rsid w:val="003634B0"/>
    <w:rsid w:val="00364B62"/>
    <w:rsid w:val="00365EBD"/>
    <w:rsid w:val="00367242"/>
    <w:rsid w:val="0037050B"/>
    <w:rsid w:val="003722E2"/>
    <w:rsid w:val="00374E34"/>
    <w:rsid w:val="00375980"/>
    <w:rsid w:val="0037629E"/>
    <w:rsid w:val="00376B18"/>
    <w:rsid w:val="0038037A"/>
    <w:rsid w:val="00381DA6"/>
    <w:rsid w:val="003841A6"/>
    <w:rsid w:val="00384BD6"/>
    <w:rsid w:val="00385127"/>
    <w:rsid w:val="00385A4E"/>
    <w:rsid w:val="00386194"/>
    <w:rsid w:val="00386DE1"/>
    <w:rsid w:val="0038702E"/>
    <w:rsid w:val="0038788A"/>
    <w:rsid w:val="0039012D"/>
    <w:rsid w:val="003906DC"/>
    <w:rsid w:val="00391EF3"/>
    <w:rsid w:val="00392077"/>
    <w:rsid w:val="003939F4"/>
    <w:rsid w:val="00394293"/>
    <w:rsid w:val="00394708"/>
    <w:rsid w:val="003952DD"/>
    <w:rsid w:val="00396DA6"/>
    <w:rsid w:val="00397955"/>
    <w:rsid w:val="003A10AD"/>
    <w:rsid w:val="003A398C"/>
    <w:rsid w:val="003B00B3"/>
    <w:rsid w:val="003B0134"/>
    <w:rsid w:val="003B1129"/>
    <w:rsid w:val="003B27CE"/>
    <w:rsid w:val="003B4115"/>
    <w:rsid w:val="003B579F"/>
    <w:rsid w:val="003B7823"/>
    <w:rsid w:val="003C1F7C"/>
    <w:rsid w:val="003C232A"/>
    <w:rsid w:val="003C3877"/>
    <w:rsid w:val="003C44D8"/>
    <w:rsid w:val="003C549B"/>
    <w:rsid w:val="003C61D1"/>
    <w:rsid w:val="003C61E7"/>
    <w:rsid w:val="003C6AE9"/>
    <w:rsid w:val="003C6D9A"/>
    <w:rsid w:val="003C6F92"/>
    <w:rsid w:val="003C7E74"/>
    <w:rsid w:val="003D044C"/>
    <w:rsid w:val="003D0474"/>
    <w:rsid w:val="003D2616"/>
    <w:rsid w:val="003D2648"/>
    <w:rsid w:val="003D2711"/>
    <w:rsid w:val="003D4B19"/>
    <w:rsid w:val="003D7F85"/>
    <w:rsid w:val="003E0FFA"/>
    <w:rsid w:val="003E2330"/>
    <w:rsid w:val="003E2BF0"/>
    <w:rsid w:val="003E2E55"/>
    <w:rsid w:val="003E3371"/>
    <w:rsid w:val="003E3DC8"/>
    <w:rsid w:val="003E4194"/>
    <w:rsid w:val="003E44F4"/>
    <w:rsid w:val="003E4E24"/>
    <w:rsid w:val="003E548B"/>
    <w:rsid w:val="003E6A0D"/>
    <w:rsid w:val="003E6CB7"/>
    <w:rsid w:val="003E7055"/>
    <w:rsid w:val="003F087F"/>
    <w:rsid w:val="003F1324"/>
    <w:rsid w:val="003F1E9B"/>
    <w:rsid w:val="003F2077"/>
    <w:rsid w:val="003F46DE"/>
    <w:rsid w:val="003F49F9"/>
    <w:rsid w:val="003F693F"/>
    <w:rsid w:val="004003E5"/>
    <w:rsid w:val="004005D0"/>
    <w:rsid w:val="004021A8"/>
    <w:rsid w:val="0040454D"/>
    <w:rsid w:val="00405ED3"/>
    <w:rsid w:val="0041000D"/>
    <w:rsid w:val="004113F3"/>
    <w:rsid w:val="00412102"/>
    <w:rsid w:val="00412D40"/>
    <w:rsid w:val="004145C5"/>
    <w:rsid w:val="00415A3B"/>
    <w:rsid w:val="00415B47"/>
    <w:rsid w:val="00416C6B"/>
    <w:rsid w:val="00416DC3"/>
    <w:rsid w:val="00417DCE"/>
    <w:rsid w:val="00420B62"/>
    <w:rsid w:val="004215BC"/>
    <w:rsid w:val="00421ABC"/>
    <w:rsid w:val="00426259"/>
    <w:rsid w:val="004264DB"/>
    <w:rsid w:val="00426C28"/>
    <w:rsid w:val="00427451"/>
    <w:rsid w:val="004278B7"/>
    <w:rsid w:val="00430162"/>
    <w:rsid w:val="00431453"/>
    <w:rsid w:val="0043237F"/>
    <w:rsid w:val="004338CB"/>
    <w:rsid w:val="004338D3"/>
    <w:rsid w:val="00433B7C"/>
    <w:rsid w:val="00433BCA"/>
    <w:rsid w:val="00433E6C"/>
    <w:rsid w:val="004361AD"/>
    <w:rsid w:val="004364C1"/>
    <w:rsid w:val="004368A1"/>
    <w:rsid w:val="00437916"/>
    <w:rsid w:val="00440384"/>
    <w:rsid w:val="00441470"/>
    <w:rsid w:val="004419A7"/>
    <w:rsid w:val="00442A6C"/>
    <w:rsid w:val="00442DE3"/>
    <w:rsid w:val="00443016"/>
    <w:rsid w:val="0044336D"/>
    <w:rsid w:val="00443828"/>
    <w:rsid w:val="004466EB"/>
    <w:rsid w:val="004508CB"/>
    <w:rsid w:val="0045150E"/>
    <w:rsid w:val="00451539"/>
    <w:rsid w:val="00451ED8"/>
    <w:rsid w:val="004520AD"/>
    <w:rsid w:val="0045224B"/>
    <w:rsid w:val="00453ABE"/>
    <w:rsid w:val="004541AD"/>
    <w:rsid w:val="004550B4"/>
    <w:rsid w:val="00455A5C"/>
    <w:rsid w:val="004560B7"/>
    <w:rsid w:val="00456A0E"/>
    <w:rsid w:val="004579A2"/>
    <w:rsid w:val="00457A9D"/>
    <w:rsid w:val="0046098D"/>
    <w:rsid w:val="00462AB3"/>
    <w:rsid w:val="004660F4"/>
    <w:rsid w:val="00467236"/>
    <w:rsid w:val="00471611"/>
    <w:rsid w:val="0047283C"/>
    <w:rsid w:val="00473D02"/>
    <w:rsid w:val="00474D61"/>
    <w:rsid w:val="00475206"/>
    <w:rsid w:val="00475213"/>
    <w:rsid w:val="004763B3"/>
    <w:rsid w:val="00477577"/>
    <w:rsid w:val="00477E00"/>
    <w:rsid w:val="00480538"/>
    <w:rsid w:val="00480EAB"/>
    <w:rsid w:val="0048126E"/>
    <w:rsid w:val="00482500"/>
    <w:rsid w:val="004832D2"/>
    <w:rsid w:val="00484111"/>
    <w:rsid w:val="00484203"/>
    <w:rsid w:val="00486519"/>
    <w:rsid w:val="00486547"/>
    <w:rsid w:val="0049000B"/>
    <w:rsid w:val="00491244"/>
    <w:rsid w:val="00492413"/>
    <w:rsid w:val="00492761"/>
    <w:rsid w:val="004939A9"/>
    <w:rsid w:val="00494E42"/>
    <w:rsid w:val="00495367"/>
    <w:rsid w:val="0049556A"/>
    <w:rsid w:val="004960AF"/>
    <w:rsid w:val="00497549"/>
    <w:rsid w:val="004977D7"/>
    <w:rsid w:val="00497DB8"/>
    <w:rsid w:val="004A0AB7"/>
    <w:rsid w:val="004A0F61"/>
    <w:rsid w:val="004A2390"/>
    <w:rsid w:val="004A3908"/>
    <w:rsid w:val="004A5501"/>
    <w:rsid w:val="004A5986"/>
    <w:rsid w:val="004A59B7"/>
    <w:rsid w:val="004A5AAB"/>
    <w:rsid w:val="004B0726"/>
    <w:rsid w:val="004B185E"/>
    <w:rsid w:val="004B252C"/>
    <w:rsid w:val="004B2E27"/>
    <w:rsid w:val="004B3301"/>
    <w:rsid w:val="004B40EA"/>
    <w:rsid w:val="004B414C"/>
    <w:rsid w:val="004B4477"/>
    <w:rsid w:val="004B4909"/>
    <w:rsid w:val="004B6B25"/>
    <w:rsid w:val="004B6BF7"/>
    <w:rsid w:val="004B7DAA"/>
    <w:rsid w:val="004B7E57"/>
    <w:rsid w:val="004B7F37"/>
    <w:rsid w:val="004C00EF"/>
    <w:rsid w:val="004C0161"/>
    <w:rsid w:val="004C0ADA"/>
    <w:rsid w:val="004C25CF"/>
    <w:rsid w:val="004C2F82"/>
    <w:rsid w:val="004C3EE1"/>
    <w:rsid w:val="004C4BBB"/>
    <w:rsid w:val="004C5A4A"/>
    <w:rsid w:val="004C5B65"/>
    <w:rsid w:val="004C66C2"/>
    <w:rsid w:val="004C764C"/>
    <w:rsid w:val="004C7E59"/>
    <w:rsid w:val="004D118E"/>
    <w:rsid w:val="004D1815"/>
    <w:rsid w:val="004D3CD3"/>
    <w:rsid w:val="004D628A"/>
    <w:rsid w:val="004D6EE9"/>
    <w:rsid w:val="004E1F1A"/>
    <w:rsid w:val="004E2386"/>
    <w:rsid w:val="004E25DB"/>
    <w:rsid w:val="004E295D"/>
    <w:rsid w:val="004E2B4E"/>
    <w:rsid w:val="004E4134"/>
    <w:rsid w:val="004E5B7C"/>
    <w:rsid w:val="004E66CC"/>
    <w:rsid w:val="004E6BD1"/>
    <w:rsid w:val="004E717C"/>
    <w:rsid w:val="004E7C99"/>
    <w:rsid w:val="004F0044"/>
    <w:rsid w:val="004F0EE9"/>
    <w:rsid w:val="004F1C46"/>
    <w:rsid w:val="004F3AC8"/>
    <w:rsid w:val="004F4778"/>
    <w:rsid w:val="004F4AE3"/>
    <w:rsid w:val="004F4B94"/>
    <w:rsid w:val="004F4CD1"/>
    <w:rsid w:val="004F548D"/>
    <w:rsid w:val="004F5E07"/>
    <w:rsid w:val="004F6EA4"/>
    <w:rsid w:val="00500DB0"/>
    <w:rsid w:val="00502684"/>
    <w:rsid w:val="00502CFC"/>
    <w:rsid w:val="00503340"/>
    <w:rsid w:val="00503CEE"/>
    <w:rsid w:val="00505BB0"/>
    <w:rsid w:val="00506377"/>
    <w:rsid w:val="00506F35"/>
    <w:rsid w:val="00510513"/>
    <w:rsid w:val="00510F60"/>
    <w:rsid w:val="005114ED"/>
    <w:rsid w:val="005117B6"/>
    <w:rsid w:val="00511B14"/>
    <w:rsid w:val="0051408A"/>
    <w:rsid w:val="0051451A"/>
    <w:rsid w:val="00514BD7"/>
    <w:rsid w:val="00514D3A"/>
    <w:rsid w:val="00515FB5"/>
    <w:rsid w:val="00516BA0"/>
    <w:rsid w:val="0052013B"/>
    <w:rsid w:val="00520B33"/>
    <w:rsid w:val="00521530"/>
    <w:rsid w:val="0052170F"/>
    <w:rsid w:val="0052225E"/>
    <w:rsid w:val="00524072"/>
    <w:rsid w:val="0052453F"/>
    <w:rsid w:val="00524DFB"/>
    <w:rsid w:val="00525193"/>
    <w:rsid w:val="005258B6"/>
    <w:rsid w:val="00525CB6"/>
    <w:rsid w:val="00525CD8"/>
    <w:rsid w:val="00525FFA"/>
    <w:rsid w:val="00526190"/>
    <w:rsid w:val="0052714D"/>
    <w:rsid w:val="00527CAE"/>
    <w:rsid w:val="00527EB3"/>
    <w:rsid w:val="00530715"/>
    <w:rsid w:val="00531C79"/>
    <w:rsid w:val="00533242"/>
    <w:rsid w:val="00533D0F"/>
    <w:rsid w:val="00535468"/>
    <w:rsid w:val="00537674"/>
    <w:rsid w:val="00540DEF"/>
    <w:rsid w:val="00540EEF"/>
    <w:rsid w:val="00541EC8"/>
    <w:rsid w:val="00542517"/>
    <w:rsid w:val="00542A73"/>
    <w:rsid w:val="0054304F"/>
    <w:rsid w:val="00543F88"/>
    <w:rsid w:val="005512D0"/>
    <w:rsid w:val="00551D46"/>
    <w:rsid w:val="00552EBD"/>
    <w:rsid w:val="005536BB"/>
    <w:rsid w:val="00553876"/>
    <w:rsid w:val="005539E4"/>
    <w:rsid w:val="0055454B"/>
    <w:rsid w:val="00554DDE"/>
    <w:rsid w:val="00557BD5"/>
    <w:rsid w:val="0056032F"/>
    <w:rsid w:val="00560FC6"/>
    <w:rsid w:val="005610A3"/>
    <w:rsid w:val="005617A2"/>
    <w:rsid w:val="00563180"/>
    <w:rsid w:val="0056327F"/>
    <w:rsid w:val="0056396E"/>
    <w:rsid w:val="005652D9"/>
    <w:rsid w:val="00567948"/>
    <w:rsid w:val="00567FA7"/>
    <w:rsid w:val="00571183"/>
    <w:rsid w:val="00571212"/>
    <w:rsid w:val="005713FE"/>
    <w:rsid w:val="0057389A"/>
    <w:rsid w:val="00574CFD"/>
    <w:rsid w:val="00575AE3"/>
    <w:rsid w:val="00575BA0"/>
    <w:rsid w:val="00575D58"/>
    <w:rsid w:val="0057695A"/>
    <w:rsid w:val="00580011"/>
    <w:rsid w:val="0058055E"/>
    <w:rsid w:val="00581283"/>
    <w:rsid w:val="00582DEF"/>
    <w:rsid w:val="00584055"/>
    <w:rsid w:val="0058473B"/>
    <w:rsid w:val="005854B7"/>
    <w:rsid w:val="00586A61"/>
    <w:rsid w:val="005877F3"/>
    <w:rsid w:val="00591707"/>
    <w:rsid w:val="00594B5C"/>
    <w:rsid w:val="00595963"/>
    <w:rsid w:val="00596812"/>
    <w:rsid w:val="005968B4"/>
    <w:rsid w:val="005A05EE"/>
    <w:rsid w:val="005A0FFE"/>
    <w:rsid w:val="005A1066"/>
    <w:rsid w:val="005A1176"/>
    <w:rsid w:val="005A13B9"/>
    <w:rsid w:val="005A1E0F"/>
    <w:rsid w:val="005A21F7"/>
    <w:rsid w:val="005A297E"/>
    <w:rsid w:val="005A35E5"/>
    <w:rsid w:val="005A6105"/>
    <w:rsid w:val="005A626F"/>
    <w:rsid w:val="005B0865"/>
    <w:rsid w:val="005B2B29"/>
    <w:rsid w:val="005B4028"/>
    <w:rsid w:val="005B4B95"/>
    <w:rsid w:val="005B560F"/>
    <w:rsid w:val="005B67BF"/>
    <w:rsid w:val="005B6EEE"/>
    <w:rsid w:val="005B6FAA"/>
    <w:rsid w:val="005B7A52"/>
    <w:rsid w:val="005B7C43"/>
    <w:rsid w:val="005C06D8"/>
    <w:rsid w:val="005C0B08"/>
    <w:rsid w:val="005C54D2"/>
    <w:rsid w:val="005C5897"/>
    <w:rsid w:val="005D0CBF"/>
    <w:rsid w:val="005D1760"/>
    <w:rsid w:val="005D1CF9"/>
    <w:rsid w:val="005D3FD5"/>
    <w:rsid w:val="005D40C2"/>
    <w:rsid w:val="005D46A3"/>
    <w:rsid w:val="005D4D0C"/>
    <w:rsid w:val="005E1069"/>
    <w:rsid w:val="005E116F"/>
    <w:rsid w:val="005E1C69"/>
    <w:rsid w:val="005E201D"/>
    <w:rsid w:val="005E297B"/>
    <w:rsid w:val="005E339D"/>
    <w:rsid w:val="005E414C"/>
    <w:rsid w:val="005E4E34"/>
    <w:rsid w:val="005E5786"/>
    <w:rsid w:val="005E5E17"/>
    <w:rsid w:val="005E7D29"/>
    <w:rsid w:val="005F1744"/>
    <w:rsid w:val="005F1B8A"/>
    <w:rsid w:val="005F29F0"/>
    <w:rsid w:val="005F4E2E"/>
    <w:rsid w:val="005F762B"/>
    <w:rsid w:val="00601C48"/>
    <w:rsid w:val="00602FEA"/>
    <w:rsid w:val="0060437D"/>
    <w:rsid w:val="00604647"/>
    <w:rsid w:val="00606779"/>
    <w:rsid w:val="00606C73"/>
    <w:rsid w:val="0061070A"/>
    <w:rsid w:val="006108A4"/>
    <w:rsid w:val="00610E4E"/>
    <w:rsid w:val="00614F40"/>
    <w:rsid w:val="0061561E"/>
    <w:rsid w:val="006157D6"/>
    <w:rsid w:val="0061644B"/>
    <w:rsid w:val="00616B0B"/>
    <w:rsid w:val="006170B2"/>
    <w:rsid w:val="00620A53"/>
    <w:rsid w:val="006218D2"/>
    <w:rsid w:val="006220E3"/>
    <w:rsid w:val="00622F02"/>
    <w:rsid w:val="006250F9"/>
    <w:rsid w:val="00625100"/>
    <w:rsid w:val="00625A85"/>
    <w:rsid w:val="0062603C"/>
    <w:rsid w:val="006277C2"/>
    <w:rsid w:val="00631C86"/>
    <w:rsid w:val="00631DE3"/>
    <w:rsid w:val="006327E8"/>
    <w:rsid w:val="00636378"/>
    <w:rsid w:val="00636D12"/>
    <w:rsid w:val="00637477"/>
    <w:rsid w:val="00640BD0"/>
    <w:rsid w:val="00641A31"/>
    <w:rsid w:val="00642B26"/>
    <w:rsid w:val="006434D7"/>
    <w:rsid w:val="00643826"/>
    <w:rsid w:val="006438D6"/>
    <w:rsid w:val="006438FA"/>
    <w:rsid w:val="00645032"/>
    <w:rsid w:val="006454CE"/>
    <w:rsid w:val="00645523"/>
    <w:rsid w:val="00645DF9"/>
    <w:rsid w:val="00646565"/>
    <w:rsid w:val="00646DF9"/>
    <w:rsid w:val="00646F02"/>
    <w:rsid w:val="00647C96"/>
    <w:rsid w:val="00651055"/>
    <w:rsid w:val="006514E5"/>
    <w:rsid w:val="00651D60"/>
    <w:rsid w:val="006559C0"/>
    <w:rsid w:val="00655D82"/>
    <w:rsid w:val="0065616F"/>
    <w:rsid w:val="00656C96"/>
    <w:rsid w:val="00656CE3"/>
    <w:rsid w:val="00657C71"/>
    <w:rsid w:val="00661F12"/>
    <w:rsid w:val="00663945"/>
    <w:rsid w:val="00664501"/>
    <w:rsid w:val="00666082"/>
    <w:rsid w:val="00666AF3"/>
    <w:rsid w:val="00666E66"/>
    <w:rsid w:val="0067064D"/>
    <w:rsid w:val="00670E88"/>
    <w:rsid w:val="0067141D"/>
    <w:rsid w:val="00671424"/>
    <w:rsid w:val="0067231E"/>
    <w:rsid w:val="00675550"/>
    <w:rsid w:val="00676CFE"/>
    <w:rsid w:val="006772C6"/>
    <w:rsid w:val="0068078A"/>
    <w:rsid w:val="00681ADB"/>
    <w:rsid w:val="00681FDC"/>
    <w:rsid w:val="00685570"/>
    <w:rsid w:val="00685F4C"/>
    <w:rsid w:val="006860D2"/>
    <w:rsid w:val="0068610F"/>
    <w:rsid w:val="0068673D"/>
    <w:rsid w:val="00686A6B"/>
    <w:rsid w:val="006879B7"/>
    <w:rsid w:val="0069090A"/>
    <w:rsid w:val="006913F0"/>
    <w:rsid w:val="00692D3B"/>
    <w:rsid w:val="006949F3"/>
    <w:rsid w:val="0069639A"/>
    <w:rsid w:val="00697A84"/>
    <w:rsid w:val="006A0DA9"/>
    <w:rsid w:val="006A1200"/>
    <w:rsid w:val="006A1A55"/>
    <w:rsid w:val="006A3B6B"/>
    <w:rsid w:val="006A3EA5"/>
    <w:rsid w:val="006A77B3"/>
    <w:rsid w:val="006A7834"/>
    <w:rsid w:val="006A7E31"/>
    <w:rsid w:val="006B045E"/>
    <w:rsid w:val="006B048A"/>
    <w:rsid w:val="006B07AB"/>
    <w:rsid w:val="006B1480"/>
    <w:rsid w:val="006B1D4B"/>
    <w:rsid w:val="006B297F"/>
    <w:rsid w:val="006B4941"/>
    <w:rsid w:val="006B562B"/>
    <w:rsid w:val="006B5969"/>
    <w:rsid w:val="006B5A78"/>
    <w:rsid w:val="006B6EBC"/>
    <w:rsid w:val="006C2DC5"/>
    <w:rsid w:val="006C360E"/>
    <w:rsid w:val="006C39C4"/>
    <w:rsid w:val="006C4825"/>
    <w:rsid w:val="006C4AF5"/>
    <w:rsid w:val="006C4D89"/>
    <w:rsid w:val="006C5A9A"/>
    <w:rsid w:val="006C65DA"/>
    <w:rsid w:val="006C7DD0"/>
    <w:rsid w:val="006D0009"/>
    <w:rsid w:val="006D34C2"/>
    <w:rsid w:val="006D3A6D"/>
    <w:rsid w:val="006D3AE6"/>
    <w:rsid w:val="006D4D85"/>
    <w:rsid w:val="006D52B7"/>
    <w:rsid w:val="006D6B1D"/>
    <w:rsid w:val="006D6B9C"/>
    <w:rsid w:val="006D6CA9"/>
    <w:rsid w:val="006D7AC6"/>
    <w:rsid w:val="006E3A46"/>
    <w:rsid w:val="006E3BFD"/>
    <w:rsid w:val="006E6FFB"/>
    <w:rsid w:val="006F1421"/>
    <w:rsid w:val="006F22EA"/>
    <w:rsid w:val="006F4729"/>
    <w:rsid w:val="006F561C"/>
    <w:rsid w:val="006F6407"/>
    <w:rsid w:val="006F67F3"/>
    <w:rsid w:val="006F69A5"/>
    <w:rsid w:val="007001DE"/>
    <w:rsid w:val="007002B8"/>
    <w:rsid w:val="007009BF"/>
    <w:rsid w:val="007009E5"/>
    <w:rsid w:val="007016A0"/>
    <w:rsid w:val="00701B76"/>
    <w:rsid w:val="0070256E"/>
    <w:rsid w:val="00703480"/>
    <w:rsid w:val="00703756"/>
    <w:rsid w:val="0070635F"/>
    <w:rsid w:val="00706B14"/>
    <w:rsid w:val="00706F49"/>
    <w:rsid w:val="00707D1D"/>
    <w:rsid w:val="007101C4"/>
    <w:rsid w:val="00710FC1"/>
    <w:rsid w:val="00712888"/>
    <w:rsid w:val="00713142"/>
    <w:rsid w:val="00714920"/>
    <w:rsid w:val="00714ABA"/>
    <w:rsid w:val="00715DC0"/>
    <w:rsid w:val="00716D41"/>
    <w:rsid w:val="0072005D"/>
    <w:rsid w:val="00721465"/>
    <w:rsid w:val="00721F2D"/>
    <w:rsid w:val="00722AC4"/>
    <w:rsid w:val="00724100"/>
    <w:rsid w:val="00724981"/>
    <w:rsid w:val="0072570D"/>
    <w:rsid w:val="00725B95"/>
    <w:rsid w:val="00726163"/>
    <w:rsid w:val="007268AF"/>
    <w:rsid w:val="00727681"/>
    <w:rsid w:val="007300E6"/>
    <w:rsid w:val="007303EC"/>
    <w:rsid w:val="007310DD"/>
    <w:rsid w:val="0073121D"/>
    <w:rsid w:val="007312E0"/>
    <w:rsid w:val="00731C7B"/>
    <w:rsid w:val="00734477"/>
    <w:rsid w:val="00734494"/>
    <w:rsid w:val="007350C0"/>
    <w:rsid w:val="007354B5"/>
    <w:rsid w:val="007368EA"/>
    <w:rsid w:val="0073772B"/>
    <w:rsid w:val="00740205"/>
    <w:rsid w:val="0074084D"/>
    <w:rsid w:val="00740B59"/>
    <w:rsid w:val="007410F9"/>
    <w:rsid w:val="00741445"/>
    <w:rsid w:val="007415F3"/>
    <w:rsid w:val="00741FF5"/>
    <w:rsid w:val="00742092"/>
    <w:rsid w:val="0074479A"/>
    <w:rsid w:val="0074490D"/>
    <w:rsid w:val="00747432"/>
    <w:rsid w:val="00747461"/>
    <w:rsid w:val="007502D5"/>
    <w:rsid w:val="0075130B"/>
    <w:rsid w:val="00751646"/>
    <w:rsid w:val="0075167D"/>
    <w:rsid w:val="00751B17"/>
    <w:rsid w:val="00751C9C"/>
    <w:rsid w:val="00752114"/>
    <w:rsid w:val="0075380D"/>
    <w:rsid w:val="00754112"/>
    <w:rsid w:val="00754F51"/>
    <w:rsid w:val="0075535C"/>
    <w:rsid w:val="00755EF6"/>
    <w:rsid w:val="00755FE7"/>
    <w:rsid w:val="0075644C"/>
    <w:rsid w:val="00756C64"/>
    <w:rsid w:val="00756EF5"/>
    <w:rsid w:val="007574A0"/>
    <w:rsid w:val="00757F4E"/>
    <w:rsid w:val="00760509"/>
    <w:rsid w:val="00760975"/>
    <w:rsid w:val="00764B01"/>
    <w:rsid w:val="00764C9E"/>
    <w:rsid w:val="0076603C"/>
    <w:rsid w:val="00767342"/>
    <w:rsid w:val="0076753C"/>
    <w:rsid w:val="00767B83"/>
    <w:rsid w:val="00771019"/>
    <w:rsid w:val="007713FF"/>
    <w:rsid w:val="00771443"/>
    <w:rsid w:val="00771518"/>
    <w:rsid w:val="0077267C"/>
    <w:rsid w:val="007726C1"/>
    <w:rsid w:val="00772AF7"/>
    <w:rsid w:val="00773731"/>
    <w:rsid w:val="00773882"/>
    <w:rsid w:val="007741EF"/>
    <w:rsid w:val="00774E53"/>
    <w:rsid w:val="00776172"/>
    <w:rsid w:val="007766B1"/>
    <w:rsid w:val="007801E5"/>
    <w:rsid w:val="0078081D"/>
    <w:rsid w:val="0078138B"/>
    <w:rsid w:val="00782621"/>
    <w:rsid w:val="00783D1D"/>
    <w:rsid w:val="00783D57"/>
    <w:rsid w:val="007861CE"/>
    <w:rsid w:val="00786ACC"/>
    <w:rsid w:val="00787DBD"/>
    <w:rsid w:val="00790531"/>
    <w:rsid w:val="007923B8"/>
    <w:rsid w:val="00793F12"/>
    <w:rsid w:val="0079560D"/>
    <w:rsid w:val="007961D3"/>
    <w:rsid w:val="00796205"/>
    <w:rsid w:val="00796E04"/>
    <w:rsid w:val="00797489"/>
    <w:rsid w:val="007A04B4"/>
    <w:rsid w:val="007A0E83"/>
    <w:rsid w:val="007A14E2"/>
    <w:rsid w:val="007A25BF"/>
    <w:rsid w:val="007A2FBC"/>
    <w:rsid w:val="007A466E"/>
    <w:rsid w:val="007A5943"/>
    <w:rsid w:val="007A658D"/>
    <w:rsid w:val="007A6AA3"/>
    <w:rsid w:val="007A780C"/>
    <w:rsid w:val="007B0B8E"/>
    <w:rsid w:val="007B0FA1"/>
    <w:rsid w:val="007B279F"/>
    <w:rsid w:val="007B3290"/>
    <w:rsid w:val="007B333E"/>
    <w:rsid w:val="007B3E66"/>
    <w:rsid w:val="007B4FD4"/>
    <w:rsid w:val="007B6213"/>
    <w:rsid w:val="007B6CEA"/>
    <w:rsid w:val="007C03BE"/>
    <w:rsid w:val="007C14CA"/>
    <w:rsid w:val="007C1690"/>
    <w:rsid w:val="007C2E79"/>
    <w:rsid w:val="007C3EFA"/>
    <w:rsid w:val="007C5B4B"/>
    <w:rsid w:val="007C681B"/>
    <w:rsid w:val="007D0A62"/>
    <w:rsid w:val="007D11BD"/>
    <w:rsid w:val="007D2117"/>
    <w:rsid w:val="007D26CB"/>
    <w:rsid w:val="007D31D0"/>
    <w:rsid w:val="007D33E5"/>
    <w:rsid w:val="007D4AD7"/>
    <w:rsid w:val="007D4DA0"/>
    <w:rsid w:val="007D4FB3"/>
    <w:rsid w:val="007D65C5"/>
    <w:rsid w:val="007E189B"/>
    <w:rsid w:val="007E21BD"/>
    <w:rsid w:val="007E2378"/>
    <w:rsid w:val="007E58EE"/>
    <w:rsid w:val="007E5AA1"/>
    <w:rsid w:val="007E5E9D"/>
    <w:rsid w:val="007E66EA"/>
    <w:rsid w:val="007E70E6"/>
    <w:rsid w:val="007F0481"/>
    <w:rsid w:val="007F073C"/>
    <w:rsid w:val="007F0E5C"/>
    <w:rsid w:val="007F1E86"/>
    <w:rsid w:val="007F3174"/>
    <w:rsid w:val="007F4B1C"/>
    <w:rsid w:val="007F52F6"/>
    <w:rsid w:val="007F5791"/>
    <w:rsid w:val="00803314"/>
    <w:rsid w:val="00803621"/>
    <w:rsid w:val="00803A75"/>
    <w:rsid w:val="00803D55"/>
    <w:rsid w:val="00804A7A"/>
    <w:rsid w:val="0080567F"/>
    <w:rsid w:val="00805BCB"/>
    <w:rsid w:val="0081059D"/>
    <w:rsid w:val="00811493"/>
    <w:rsid w:val="00811E7B"/>
    <w:rsid w:val="00812455"/>
    <w:rsid w:val="00812B59"/>
    <w:rsid w:val="00815464"/>
    <w:rsid w:val="0081558B"/>
    <w:rsid w:val="0081579A"/>
    <w:rsid w:val="00815C55"/>
    <w:rsid w:val="00816196"/>
    <w:rsid w:val="00816A9D"/>
    <w:rsid w:val="00816BA8"/>
    <w:rsid w:val="00817C9E"/>
    <w:rsid w:val="00820FE9"/>
    <w:rsid w:val="008212E2"/>
    <w:rsid w:val="008219FC"/>
    <w:rsid w:val="00821C52"/>
    <w:rsid w:val="00822ABF"/>
    <w:rsid w:val="00823278"/>
    <w:rsid w:val="00826039"/>
    <w:rsid w:val="008265C9"/>
    <w:rsid w:val="00827E5F"/>
    <w:rsid w:val="00830882"/>
    <w:rsid w:val="00830B23"/>
    <w:rsid w:val="00831343"/>
    <w:rsid w:val="00831352"/>
    <w:rsid w:val="008328F9"/>
    <w:rsid w:val="00832E9E"/>
    <w:rsid w:val="00833BD8"/>
    <w:rsid w:val="0083484C"/>
    <w:rsid w:val="00836C0E"/>
    <w:rsid w:val="0083700A"/>
    <w:rsid w:val="008407E3"/>
    <w:rsid w:val="00840FBF"/>
    <w:rsid w:val="00841293"/>
    <w:rsid w:val="00841703"/>
    <w:rsid w:val="00841BE2"/>
    <w:rsid w:val="00841DB4"/>
    <w:rsid w:val="008424D4"/>
    <w:rsid w:val="008438F3"/>
    <w:rsid w:val="00843E35"/>
    <w:rsid w:val="00844633"/>
    <w:rsid w:val="00844AE8"/>
    <w:rsid w:val="00847BFA"/>
    <w:rsid w:val="00850833"/>
    <w:rsid w:val="00854502"/>
    <w:rsid w:val="0085527C"/>
    <w:rsid w:val="00855726"/>
    <w:rsid w:val="0085607D"/>
    <w:rsid w:val="0085688C"/>
    <w:rsid w:val="00856A9D"/>
    <w:rsid w:val="00856D50"/>
    <w:rsid w:val="008604F1"/>
    <w:rsid w:val="0086063E"/>
    <w:rsid w:val="008608C0"/>
    <w:rsid w:val="00861505"/>
    <w:rsid w:val="008625F3"/>
    <w:rsid w:val="00862A8F"/>
    <w:rsid w:val="0086423E"/>
    <w:rsid w:val="00864377"/>
    <w:rsid w:val="00865CFB"/>
    <w:rsid w:val="00866403"/>
    <w:rsid w:val="0087015B"/>
    <w:rsid w:val="0087073B"/>
    <w:rsid w:val="008711C8"/>
    <w:rsid w:val="00871EA7"/>
    <w:rsid w:val="00872E64"/>
    <w:rsid w:val="00873895"/>
    <w:rsid w:val="00874157"/>
    <w:rsid w:val="008747DB"/>
    <w:rsid w:val="00875774"/>
    <w:rsid w:val="0087598D"/>
    <w:rsid w:val="00877981"/>
    <w:rsid w:val="0088014D"/>
    <w:rsid w:val="00880895"/>
    <w:rsid w:val="00880CCF"/>
    <w:rsid w:val="0088147C"/>
    <w:rsid w:val="00881A0D"/>
    <w:rsid w:val="008828F6"/>
    <w:rsid w:val="00883796"/>
    <w:rsid w:val="008838B4"/>
    <w:rsid w:val="008841E9"/>
    <w:rsid w:val="00884941"/>
    <w:rsid w:val="00884D04"/>
    <w:rsid w:val="00885894"/>
    <w:rsid w:val="00890BF5"/>
    <w:rsid w:val="00891890"/>
    <w:rsid w:val="008918BB"/>
    <w:rsid w:val="00894CC4"/>
    <w:rsid w:val="008950C1"/>
    <w:rsid w:val="00895F22"/>
    <w:rsid w:val="008A1128"/>
    <w:rsid w:val="008A1452"/>
    <w:rsid w:val="008A1582"/>
    <w:rsid w:val="008A1891"/>
    <w:rsid w:val="008A2275"/>
    <w:rsid w:val="008A2D2B"/>
    <w:rsid w:val="008A35B3"/>
    <w:rsid w:val="008A4407"/>
    <w:rsid w:val="008A5CFC"/>
    <w:rsid w:val="008A6456"/>
    <w:rsid w:val="008A6A09"/>
    <w:rsid w:val="008A6E2F"/>
    <w:rsid w:val="008A7845"/>
    <w:rsid w:val="008B2615"/>
    <w:rsid w:val="008B2AA5"/>
    <w:rsid w:val="008B2B0E"/>
    <w:rsid w:val="008B48A5"/>
    <w:rsid w:val="008B670D"/>
    <w:rsid w:val="008B6F91"/>
    <w:rsid w:val="008B73FD"/>
    <w:rsid w:val="008B7D79"/>
    <w:rsid w:val="008C23F0"/>
    <w:rsid w:val="008C252E"/>
    <w:rsid w:val="008C28AE"/>
    <w:rsid w:val="008C30FA"/>
    <w:rsid w:val="008C3A42"/>
    <w:rsid w:val="008C6448"/>
    <w:rsid w:val="008C659D"/>
    <w:rsid w:val="008C717E"/>
    <w:rsid w:val="008D0479"/>
    <w:rsid w:val="008D22C6"/>
    <w:rsid w:val="008D3262"/>
    <w:rsid w:val="008D543C"/>
    <w:rsid w:val="008D66B0"/>
    <w:rsid w:val="008D673E"/>
    <w:rsid w:val="008D689E"/>
    <w:rsid w:val="008E178C"/>
    <w:rsid w:val="008E3514"/>
    <w:rsid w:val="008F1D9E"/>
    <w:rsid w:val="008F2161"/>
    <w:rsid w:val="008F2220"/>
    <w:rsid w:val="008F2E07"/>
    <w:rsid w:val="008F3471"/>
    <w:rsid w:val="008F3BE5"/>
    <w:rsid w:val="008F3CBC"/>
    <w:rsid w:val="008F3D39"/>
    <w:rsid w:val="008F53A2"/>
    <w:rsid w:val="008F6840"/>
    <w:rsid w:val="008F6D70"/>
    <w:rsid w:val="008F7531"/>
    <w:rsid w:val="00900E80"/>
    <w:rsid w:val="00901AA9"/>
    <w:rsid w:val="0090225E"/>
    <w:rsid w:val="00902E3E"/>
    <w:rsid w:val="009047D8"/>
    <w:rsid w:val="00904C59"/>
    <w:rsid w:val="0090672D"/>
    <w:rsid w:val="00906CA7"/>
    <w:rsid w:val="00906CB4"/>
    <w:rsid w:val="00912BDB"/>
    <w:rsid w:val="00914A65"/>
    <w:rsid w:val="00914E39"/>
    <w:rsid w:val="00917CA2"/>
    <w:rsid w:val="009228F1"/>
    <w:rsid w:val="00922FB6"/>
    <w:rsid w:val="009234EE"/>
    <w:rsid w:val="00925F61"/>
    <w:rsid w:val="00926B8A"/>
    <w:rsid w:val="00926BDC"/>
    <w:rsid w:val="00926F18"/>
    <w:rsid w:val="00927040"/>
    <w:rsid w:val="00931C80"/>
    <w:rsid w:val="00932C1F"/>
    <w:rsid w:val="00932F5D"/>
    <w:rsid w:val="009332E4"/>
    <w:rsid w:val="00933AC4"/>
    <w:rsid w:val="00935027"/>
    <w:rsid w:val="009355E4"/>
    <w:rsid w:val="009367B3"/>
    <w:rsid w:val="00937372"/>
    <w:rsid w:val="009377A0"/>
    <w:rsid w:val="00937F82"/>
    <w:rsid w:val="00940276"/>
    <w:rsid w:val="00941339"/>
    <w:rsid w:val="00941862"/>
    <w:rsid w:val="009419D4"/>
    <w:rsid w:val="00942CDC"/>
    <w:rsid w:val="00943432"/>
    <w:rsid w:val="00943A7B"/>
    <w:rsid w:val="00944CC2"/>
    <w:rsid w:val="00946B59"/>
    <w:rsid w:val="00950495"/>
    <w:rsid w:val="009510D2"/>
    <w:rsid w:val="00951938"/>
    <w:rsid w:val="00952311"/>
    <w:rsid w:val="00952D9C"/>
    <w:rsid w:val="00952EB7"/>
    <w:rsid w:val="009564B2"/>
    <w:rsid w:val="00956939"/>
    <w:rsid w:val="00956DC3"/>
    <w:rsid w:val="00956FE8"/>
    <w:rsid w:val="00957F1F"/>
    <w:rsid w:val="00960544"/>
    <w:rsid w:val="009609BD"/>
    <w:rsid w:val="00961262"/>
    <w:rsid w:val="00961409"/>
    <w:rsid w:val="009625DA"/>
    <w:rsid w:val="009638AD"/>
    <w:rsid w:val="009641EE"/>
    <w:rsid w:val="0096503E"/>
    <w:rsid w:val="009657A8"/>
    <w:rsid w:val="00966816"/>
    <w:rsid w:val="00966EA3"/>
    <w:rsid w:val="00970097"/>
    <w:rsid w:val="00970A41"/>
    <w:rsid w:val="00970CDB"/>
    <w:rsid w:val="00970E0A"/>
    <w:rsid w:val="00970EFD"/>
    <w:rsid w:val="0097114C"/>
    <w:rsid w:val="00971390"/>
    <w:rsid w:val="00971AA8"/>
    <w:rsid w:val="009725C4"/>
    <w:rsid w:val="009733AB"/>
    <w:rsid w:val="009746D9"/>
    <w:rsid w:val="00974940"/>
    <w:rsid w:val="00974D4B"/>
    <w:rsid w:val="009769E6"/>
    <w:rsid w:val="00976F70"/>
    <w:rsid w:val="009778B9"/>
    <w:rsid w:val="0098042A"/>
    <w:rsid w:val="0098175B"/>
    <w:rsid w:val="00984C2E"/>
    <w:rsid w:val="009856D9"/>
    <w:rsid w:val="00986E62"/>
    <w:rsid w:val="00991590"/>
    <w:rsid w:val="00991BE7"/>
    <w:rsid w:val="00992072"/>
    <w:rsid w:val="00992879"/>
    <w:rsid w:val="00992F39"/>
    <w:rsid w:val="009935D7"/>
    <w:rsid w:val="00993EFC"/>
    <w:rsid w:val="00994058"/>
    <w:rsid w:val="009942C1"/>
    <w:rsid w:val="009943D1"/>
    <w:rsid w:val="00995261"/>
    <w:rsid w:val="00995D90"/>
    <w:rsid w:val="00995E65"/>
    <w:rsid w:val="0099637E"/>
    <w:rsid w:val="00996BA6"/>
    <w:rsid w:val="009972C8"/>
    <w:rsid w:val="0099783E"/>
    <w:rsid w:val="009A1F3A"/>
    <w:rsid w:val="009A2490"/>
    <w:rsid w:val="009A253F"/>
    <w:rsid w:val="009A40BD"/>
    <w:rsid w:val="009A4E99"/>
    <w:rsid w:val="009A6E05"/>
    <w:rsid w:val="009A74E9"/>
    <w:rsid w:val="009A763A"/>
    <w:rsid w:val="009B00E3"/>
    <w:rsid w:val="009B019A"/>
    <w:rsid w:val="009B01BF"/>
    <w:rsid w:val="009B1AB2"/>
    <w:rsid w:val="009B2221"/>
    <w:rsid w:val="009B2868"/>
    <w:rsid w:val="009B2B37"/>
    <w:rsid w:val="009B2B81"/>
    <w:rsid w:val="009B389C"/>
    <w:rsid w:val="009B4708"/>
    <w:rsid w:val="009B51B5"/>
    <w:rsid w:val="009B5B64"/>
    <w:rsid w:val="009B6452"/>
    <w:rsid w:val="009B6900"/>
    <w:rsid w:val="009B7C5F"/>
    <w:rsid w:val="009C030C"/>
    <w:rsid w:val="009C0406"/>
    <w:rsid w:val="009C1F99"/>
    <w:rsid w:val="009C27F8"/>
    <w:rsid w:val="009C4075"/>
    <w:rsid w:val="009C4B2F"/>
    <w:rsid w:val="009C4D3B"/>
    <w:rsid w:val="009C55AB"/>
    <w:rsid w:val="009C6B9F"/>
    <w:rsid w:val="009C6DD6"/>
    <w:rsid w:val="009D1D38"/>
    <w:rsid w:val="009D3575"/>
    <w:rsid w:val="009D3EA6"/>
    <w:rsid w:val="009D50E1"/>
    <w:rsid w:val="009D5611"/>
    <w:rsid w:val="009D5D62"/>
    <w:rsid w:val="009D5E35"/>
    <w:rsid w:val="009D6667"/>
    <w:rsid w:val="009D6F24"/>
    <w:rsid w:val="009E0014"/>
    <w:rsid w:val="009E09FD"/>
    <w:rsid w:val="009E0AF6"/>
    <w:rsid w:val="009E1149"/>
    <w:rsid w:val="009E137A"/>
    <w:rsid w:val="009E1C8A"/>
    <w:rsid w:val="009E1D5A"/>
    <w:rsid w:val="009E24E4"/>
    <w:rsid w:val="009E2D70"/>
    <w:rsid w:val="009E3365"/>
    <w:rsid w:val="009E3547"/>
    <w:rsid w:val="009E36EC"/>
    <w:rsid w:val="009E3A69"/>
    <w:rsid w:val="009E3CF9"/>
    <w:rsid w:val="009E57CE"/>
    <w:rsid w:val="009E5E16"/>
    <w:rsid w:val="009E71D8"/>
    <w:rsid w:val="009E7C63"/>
    <w:rsid w:val="009F06CD"/>
    <w:rsid w:val="009F1F8C"/>
    <w:rsid w:val="009F219D"/>
    <w:rsid w:val="009F21B3"/>
    <w:rsid w:val="009F2856"/>
    <w:rsid w:val="009F2B76"/>
    <w:rsid w:val="009F34CC"/>
    <w:rsid w:val="009F4320"/>
    <w:rsid w:val="009F486C"/>
    <w:rsid w:val="009F5411"/>
    <w:rsid w:val="009F5E98"/>
    <w:rsid w:val="009F681A"/>
    <w:rsid w:val="009F6870"/>
    <w:rsid w:val="009F6B5A"/>
    <w:rsid w:val="009F6E62"/>
    <w:rsid w:val="009F7D77"/>
    <w:rsid w:val="00A0059D"/>
    <w:rsid w:val="00A0150F"/>
    <w:rsid w:val="00A01762"/>
    <w:rsid w:val="00A021FC"/>
    <w:rsid w:val="00A03E20"/>
    <w:rsid w:val="00A041F6"/>
    <w:rsid w:val="00A06456"/>
    <w:rsid w:val="00A06FE1"/>
    <w:rsid w:val="00A11FE9"/>
    <w:rsid w:val="00A133A0"/>
    <w:rsid w:val="00A16CFF"/>
    <w:rsid w:val="00A20CDC"/>
    <w:rsid w:val="00A216E7"/>
    <w:rsid w:val="00A21A66"/>
    <w:rsid w:val="00A227AA"/>
    <w:rsid w:val="00A22A03"/>
    <w:rsid w:val="00A22D34"/>
    <w:rsid w:val="00A235F9"/>
    <w:rsid w:val="00A253FA"/>
    <w:rsid w:val="00A25946"/>
    <w:rsid w:val="00A25BCB"/>
    <w:rsid w:val="00A269FC"/>
    <w:rsid w:val="00A27997"/>
    <w:rsid w:val="00A27FA4"/>
    <w:rsid w:val="00A31B7F"/>
    <w:rsid w:val="00A32456"/>
    <w:rsid w:val="00A32E5E"/>
    <w:rsid w:val="00A32FD8"/>
    <w:rsid w:val="00A34BF0"/>
    <w:rsid w:val="00A3569E"/>
    <w:rsid w:val="00A3632C"/>
    <w:rsid w:val="00A3748A"/>
    <w:rsid w:val="00A374DD"/>
    <w:rsid w:val="00A42466"/>
    <w:rsid w:val="00A4273F"/>
    <w:rsid w:val="00A42786"/>
    <w:rsid w:val="00A42E76"/>
    <w:rsid w:val="00A42ED6"/>
    <w:rsid w:val="00A44266"/>
    <w:rsid w:val="00A46315"/>
    <w:rsid w:val="00A47140"/>
    <w:rsid w:val="00A47165"/>
    <w:rsid w:val="00A54714"/>
    <w:rsid w:val="00A55064"/>
    <w:rsid w:val="00A57C68"/>
    <w:rsid w:val="00A6047D"/>
    <w:rsid w:val="00A6132E"/>
    <w:rsid w:val="00A61C3A"/>
    <w:rsid w:val="00A62176"/>
    <w:rsid w:val="00A64653"/>
    <w:rsid w:val="00A65392"/>
    <w:rsid w:val="00A654C4"/>
    <w:rsid w:val="00A656A4"/>
    <w:rsid w:val="00A657A0"/>
    <w:rsid w:val="00A664AC"/>
    <w:rsid w:val="00A665E4"/>
    <w:rsid w:val="00A67076"/>
    <w:rsid w:val="00A67CBE"/>
    <w:rsid w:val="00A703F9"/>
    <w:rsid w:val="00A706AD"/>
    <w:rsid w:val="00A728F8"/>
    <w:rsid w:val="00A7342C"/>
    <w:rsid w:val="00A744AB"/>
    <w:rsid w:val="00A74E2E"/>
    <w:rsid w:val="00A75E6D"/>
    <w:rsid w:val="00A77166"/>
    <w:rsid w:val="00A7790B"/>
    <w:rsid w:val="00A80E61"/>
    <w:rsid w:val="00A81151"/>
    <w:rsid w:val="00A81879"/>
    <w:rsid w:val="00A81A2B"/>
    <w:rsid w:val="00A826D8"/>
    <w:rsid w:val="00A82CFF"/>
    <w:rsid w:val="00A83E80"/>
    <w:rsid w:val="00A84041"/>
    <w:rsid w:val="00A8425C"/>
    <w:rsid w:val="00A84D79"/>
    <w:rsid w:val="00A86210"/>
    <w:rsid w:val="00A86D67"/>
    <w:rsid w:val="00A871D1"/>
    <w:rsid w:val="00A87BE0"/>
    <w:rsid w:val="00A87D6E"/>
    <w:rsid w:val="00A9027C"/>
    <w:rsid w:val="00A90428"/>
    <w:rsid w:val="00A907DB"/>
    <w:rsid w:val="00A90CC8"/>
    <w:rsid w:val="00A92010"/>
    <w:rsid w:val="00A922D7"/>
    <w:rsid w:val="00A922FC"/>
    <w:rsid w:val="00A9378D"/>
    <w:rsid w:val="00A9494B"/>
    <w:rsid w:val="00A9563E"/>
    <w:rsid w:val="00A95AF4"/>
    <w:rsid w:val="00A9769E"/>
    <w:rsid w:val="00A97DFF"/>
    <w:rsid w:val="00AA0112"/>
    <w:rsid w:val="00AA3D54"/>
    <w:rsid w:val="00AA3EC3"/>
    <w:rsid w:val="00AA676E"/>
    <w:rsid w:val="00AA7D1F"/>
    <w:rsid w:val="00AB00F0"/>
    <w:rsid w:val="00AB15F4"/>
    <w:rsid w:val="00AB1E0D"/>
    <w:rsid w:val="00AB2C68"/>
    <w:rsid w:val="00AB36F6"/>
    <w:rsid w:val="00AB3FE9"/>
    <w:rsid w:val="00AB4F81"/>
    <w:rsid w:val="00AB5213"/>
    <w:rsid w:val="00AB743D"/>
    <w:rsid w:val="00AC004F"/>
    <w:rsid w:val="00AC0D3F"/>
    <w:rsid w:val="00AC0E5E"/>
    <w:rsid w:val="00AC2417"/>
    <w:rsid w:val="00AC2E52"/>
    <w:rsid w:val="00AC315B"/>
    <w:rsid w:val="00AC48D4"/>
    <w:rsid w:val="00AC52A0"/>
    <w:rsid w:val="00AC5BA7"/>
    <w:rsid w:val="00AC60C2"/>
    <w:rsid w:val="00AC6D31"/>
    <w:rsid w:val="00AC743A"/>
    <w:rsid w:val="00AD0057"/>
    <w:rsid w:val="00AD0BE6"/>
    <w:rsid w:val="00AD1950"/>
    <w:rsid w:val="00AD23E8"/>
    <w:rsid w:val="00AD25D6"/>
    <w:rsid w:val="00AD3890"/>
    <w:rsid w:val="00AD4A95"/>
    <w:rsid w:val="00AD512B"/>
    <w:rsid w:val="00AD60CE"/>
    <w:rsid w:val="00AD7D2E"/>
    <w:rsid w:val="00AD7F81"/>
    <w:rsid w:val="00AE04F7"/>
    <w:rsid w:val="00AE140B"/>
    <w:rsid w:val="00AE2C59"/>
    <w:rsid w:val="00AE3779"/>
    <w:rsid w:val="00AE5FD4"/>
    <w:rsid w:val="00AE645A"/>
    <w:rsid w:val="00AE6537"/>
    <w:rsid w:val="00AE6814"/>
    <w:rsid w:val="00AE71BF"/>
    <w:rsid w:val="00AE7747"/>
    <w:rsid w:val="00AE7796"/>
    <w:rsid w:val="00AE7F48"/>
    <w:rsid w:val="00AF056D"/>
    <w:rsid w:val="00AF19D8"/>
    <w:rsid w:val="00AF22D1"/>
    <w:rsid w:val="00AF2AD4"/>
    <w:rsid w:val="00AF2F36"/>
    <w:rsid w:val="00AF4531"/>
    <w:rsid w:val="00AF5145"/>
    <w:rsid w:val="00AF648A"/>
    <w:rsid w:val="00AF67BD"/>
    <w:rsid w:val="00AF6E0C"/>
    <w:rsid w:val="00AF6E2C"/>
    <w:rsid w:val="00AF72A4"/>
    <w:rsid w:val="00B001C9"/>
    <w:rsid w:val="00B01DBC"/>
    <w:rsid w:val="00B021A3"/>
    <w:rsid w:val="00B025C6"/>
    <w:rsid w:val="00B04454"/>
    <w:rsid w:val="00B04FBB"/>
    <w:rsid w:val="00B059EC"/>
    <w:rsid w:val="00B06FB0"/>
    <w:rsid w:val="00B07885"/>
    <w:rsid w:val="00B07B4C"/>
    <w:rsid w:val="00B105CC"/>
    <w:rsid w:val="00B10A50"/>
    <w:rsid w:val="00B11C72"/>
    <w:rsid w:val="00B12D74"/>
    <w:rsid w:val="00B13F33"/>
    <w:rsid w:val="00B13F4F"/>
    <w:rsid w:val="00B147C2"/>
    <w:rsid w:val="00B14E26"/>
    <w:rsid w:val="00B1517C"/>
    <w:rsid w:val="00B159AC"/>
    <w:rsid w:val="00B169E9"/>
    <w:rsid w:val="00B20CC0"/>
    <w:rsid w:val="00B219C3"/>
    <w:rsid w:val="00B21C5C"/>
    <w:rsid w:val="00B2214A"/>
    <w:rsid w:val="00B23BFF"/>
    <w:rsid w:val="00B24070"/>
    <w:rsid w:val="00B25FA3"/>
    <w:rsid w:val="00B27671"/>
    <w:rsid w:val="00B309A2"/>
    <w:rsid w:val="00B30D78"/>
    <w:rsid w:val="00B31D8F"/>
    <w:rsid w:val="00B3200F"/>
    <w:rsid w:val="00B32449"/>
    <w:rsid w:val="00B33E74"/>
    <w:rsid w:val="00B341EB"/>
    <w:rsid w:val="00B3510F"/>
    <w:rsid w:val="00B35EC6"/>
    <w:rsid w:val="00B37071"/>
    <w:rsid w:val="00B406F0"/>
    <w:rsid w:val="00B42BAF"/>
    <w:rsid w:val="00B44A31"/>
    <w:rsid w:val="00B4506A"/>
    <w:rsid w:val="00B45CA3"/>
    <w:rsid w:val="00B465C9"/>
    <w:rsid w:val="00B46D04"/>
    <w:rsid w:val="00B472E6"/>
    <w:rsid w:val="00B47703"/>
    <w:rsid w:val="00B47848"/>
    <w:rsid w:val="00B50C94"/>
    <w:rsid w:val="00B50DB0"/>
    <w:rsid w:val="00B50E2F"/>
    <w:rsid w:val="00B5130B"/>
    <w:rsid w:val="00B51FA9"/>
    <w:rsid w:val="00B528D4"/>
    <w:rsid w:val="00B52C98"/>
    <w:rsid w:val="00B534BA"/>
    <w:rsid w:val="00B53A69"/>
    <w:rsid w:val="00B53B85"/>
    <w:rsid w:val="00B55F89"/>
    <w:rsid w:val="00B56D8E"/>
    <w:rsid w:val="00B604DC"/>
    <w:rsid w:val="00B60A40"/>
    <w:rsid w:val="00B6153C"/>
    <w:rsid w:val="00B64A26"/>
    <w:rsid w:val="00B6639E"/>
    <w:rsid w:val="00B66F19"/>
    <w:rsid w:val="00B67054"/>
    <w:rsid w:val="00B7008F"/>
    <w:rsid w:val="00B700FB"/>
    <w:rsid w:val="00B73634"/>
    <w:rsid w:val="00B74004"/>
    <w:rsid w:val="00B7420F"/>
    <w:rsid w:val="00B74B72"/>
    <w:rsid w:val="00B755C1"/>
    <w:rsid w:val="00B771E9"/>
    <w:rsid w:val="00B7751B"/>
    <w:rsid w:val="00B77FE8"/>
    <w:rsid w:val="00B8185D"/>
    <w:rsid w:val="00B8215C"/>
    <w:rsid w:val="00B83215"/>
    <w:rsid w:val="00B83DC1"/>
    <w:rsid w:val="00B8646C"/>
    <w:rsid w:val="00B8748B"/>
    <w:rsid w:val="00B87BDC"/>
    <w:rsid w:val="00B908D2"/>
    <w:rsid w:val="00B90C49"/>
    <w:rsid w:val="00B92623"/>
    <w:rsid w:val="00B92EDC"/>
    <w:rsid w:val="00B936C8"/>
    <w:rsid w:val="00B95045"/>
    <w:rsid w:val="00B962A6"/>
    <w:rsid w:val="00B9660F"/>
    <w:rsid w:val="00B96F75"/>
    <w:rsid w:val="00BA1C60"/>
    <w:rsid w:val="00BA22BC"/>
    <w:rsid w:val="00BA36E9"/>
    <w:rsid w:val="00BA4B3F"/>
    <w:rsid w:val="00BA6EB2"/>
    <w:rsid w:val="00BA7BE4"/>
    <w:rsid w:val="00BB0BF1"/>
    <w:rsid w:val="00BB2809"/>
    <w:rsid w:val="00BB2EFD"/>
    <w:rsid w:val="00BB385C"/>
    <w:rsid w:val="00BB39FD"/>
    <w:rsid w:val="00BB3CCE"/>
    <w:rsid w:val="00BB3F91"/>
    <w:rsid w:val="00BB40EB"/>
    <w:rsid w:val="00BB46F4"/>
    <w:rsid w:val="00BB51B2"/>
    <w:rsid w:val="00BB544F"/>
    <w:rsid w:val="00BB73D8"/>
    <w:rsid w:val="00BB789E"/>
    <w:rsid w:val="00BB7A5C"/>
    <w:rsid w:val="00BC023F"/>
    <w:rsid w:val="00BC0343"/>
    <w:rsid w:val="00BC05F3"/>
    <w:rsid w:val="00BC0767"/>
    <w:rsid w:val="00BC3032"/>
    <w:rsid w:val="00BC39C7"/>
    <w:rsid w:val="00BC4467"/>
    <w:rsid w:val="00BC45C6"/>
    <w:rsid w:val="00BC55A7"/>
    <w:rsid w:val="00BC56B1"/>
    <w:rsid w:val="00BC5D0B"/>
    <w:rsid w:val="00BC675D"/>
    <w:rsid w:val="00BC75E6"/>
    <w:rsid w:val="00BD11DA"/>
    <w:rsid w:val="00BD2CE9"/>
    <w:rsid w:val="00BD2DA4"/>
    <w:rsid w:val="00BD46C2"/>
    <w:rsid w:val="00BD4F08"/>
    <w:rsid w:val="00BD523A"/>
    <w:rsid w:val="00BD5520"/>
    <w:rsid w:val="00BD67CF"/>
    <w:rsid w:val="00BD751D"/>
    <w:rsid w:val="00BD76F5"/>
    <w:rsid w:val="00BE10ED"/>
    <w:rsid w:val="00BE128A"/>
    <w:rsid w:val="00BE2DA5"/>
    <w:rsid w:val="00BE320A"/>
    <w:rsid w:val="00BE3293"/>
    <w:rsid w:val="00BE3CB4"/>
    <w:rsid w:val="00BE4577"/>
    <w:rsid w:val="00BE489C"/>
    <w:rsid w:val="00BE7406"/>
    <w:rsid w:val="00BE7B62"/>
    <w:rsid w:val="00BF04DE"/>
    <w:rsid w:val="00BF1FB6"/>
    <w:rsid w:val="00BF40D9"/>
    <w:rsid w:val="00BF4561"/>
    <w:rsid w:val="00BF4B5F"/>
    <w:rsid w:val="00BF51D2"/>
    <w:rsid w:val="00BF5A22"/>
    <w:rsid w:val="00BF654C"/>
    <w:rsid w:val="00BF73BB"/>
    <w:rsid w:val="00BF769F"/>
    <w:rsid w:val="00C00961"/>
    <w:rsid w:val="00C0331E"/>
    <w:rsid w:val="00C03648"/>
    <w:rsid w:val="00C04E4D"/>
    <w:rsid w:val="00C051B2"/>
    <w:rsid w:val="00C06695"/>
    <w:rsid w:val="00C06C34"/>
    <w:rsid w:val="00C06D1F"/>
    <w:rsid w:val="00C07006"/>
    <w:rsid w:val="00C107DA"/>
    <w:rsid w:val="00C1090B"/>
    <w:rsid w:val="00C12256"/>
    <w:rsid w:val="00C131F7"/>
    <w:rsid w:val="00C13686"/>
    <w:rsid w:val="00C14731"/>
    <w:rsid w:val="00C15F08"/>
    <w:rsid w:val="00C15F78"/>
    <w:rsid w:val="00C1620E"/>
    <w:rsid w:val="00C168E4"/>
    <w:rsid w:val="00C16DBE"/>
    <w:rsid w:val="00C17630"/>
    <w:rsid w:val="00C1792A"/>
    <w:rsid w:val="00C17E65"/>
    <w:rsid w:val="00C20152"/>
    <w:rsid w:val="00C212EF"/>
    <w:rsid w:val="00C23224"/>
    <w:rsid w:val="00C24351"/>
    <w:rsid w:val="00C24CD2"/>
    <w:rsid w:val="00C261C4"/>
    <w:rsid w:val="00C26512"/>
    <w:rsid w:val="00C27E14"/>
    <w:rsid w:val="00C3006A"/>
    <w:rsid w:val="00C31457"/>
    <w:rsid w:val="00C314EA"/>
    <w:rsid w:val="00C31FC8"/>
    <w:rsid w:val="00C32041"/>
    <w:rsid w:val="00C32678"/>
    <w:rsid w:val="00C3328C"/>
    <w:rsid w:val="00C3340D"/>
    <w:rsid w:val="00C34858"/>
    <w:rsid w:val="00C354E7"/>
    <w:rsid w:val="00C365DD"/>
    <w:rsid w:val="00C36F31"/>
    <w:rsid w:val="00C40F25"/>
    <w:rsid w:val="00C40F98"/>
    <w:rsid w:val="00C42436"/>
    <w:rsid w:val="00C4249D"/>
    <w:rsid w:val="00C434D1"/>
    <w:rsid w:val="00C468DA"/>
    <w:rsid w:val="00C46D4C"/>
    <w:rsid w:val="00C47B2E"/>
    <w:rsid w:val="00C50BDD"/>
    <w:rsid w:val="00C52465"/>
    <w:rsid w:val="00C53DAE"/>
    <w:rsid w:val="00C53E15"/>
    <w:rsid w:val="00C54B34"/>
    <w:rsid w:val="00C550B5"/>
    <w:rsid w:val="00C5516F"/>
    <w:rsid w:val="00C563CC"/>
    <w:rsid w:val="00C57C22"/>
    <w:rsid w:val="00C61142"/>
    <w:rsid w:val="00C61248"/>
    <w:rsid w:val="00C61617"/>
    <w:rsid w:val="00C61689"/>
    <w:rsid w:val="00C61AD5"/>
    <w:rsid w:val="00C61B02"/>
    <w:rsid w:val="00C62D27"/>
    <w:rsid w:val="00C63575"/>
    <w:rsid w:val="00C6458C"/>
    <w:rsid w:val="00C64697"/>
    <w:rsid w:val="00C64EE2"/>
    <w:rsid w:val="00C65508"/>
    <w:rsid w:val="00C70251"/>
    <w:rsid w:val="00C70296"/>
    <w:rsid w:val="00C70960"/>
    <w:rsid w:val="00C72DAA"/>
    <w:rsid w:val="00C7347D"/>
    <w:rsid w:val="00C736C6"/>
    <w:rsid w:val="00C73735"/>
    <w:rsid w:val="00C74569"/>
    <w:rsid w:val="00C749AD"/>
    <w:rsid w:val="00C74AAD"/>
    <w:rsid w:val="00C74AF3"/>
    <w:rsid w:val="00C75AA8"/>
    <w:rsid w:val="00C763DB"/>
    <w:rsid w:val="00C77091"/>
    <w:rsid w:val="00C8059D"/>
    <w:rsid w:val="00C806C0"/>
    <w:rsid w:val="00C8077F"/>
    <w:rsid w:val="00C82197"/>
    <w:rsid w:val="00C82310"/>
    <w:rsid w:val="00C82B73"/>
    <w:rsid w:val="00C82CF2"/>
    <w:rsid w:val="00C8714B"/>
    <w:rsid w:val="00C87EE8"/>
    <w:rsid w:val="00C901C5"/>
    <w:rsid w:val="00C902E9"/>
    <w:rsid w:val="00C9208F"/>
    <w:rsid w:val="00C93E3F"/>
    <w:rsid w:val="00C96498"/>
    <w:rsid w:val="00C971CE"/>
    <w:rsid w:val="00CA0DCA"/>
    <w:rsid w:val="00CA19B8"/>
    <w:rsid w:val="00CA330C"/>
    <w:rsid w:val="00CA49E9"/>
    <w:rsid w:val="00CA54D2"/>
    <w:rsid w:val="00CA6239"/>
    <w:rsid w:val="00CA62A1"/>
    <w:rsid w:val="00CA6CD2"/>
    <w:rsid w:val="00CA75FC"/>
    <w:rsid w:val="00CA778A"/>
    <w:rsid w:val="00CA7BDC"/>
    <w:rsid w:val="00CA7CFE"/>
    <w:rsid w:val="00CB03E4"/>
    <w:rsid w:val="00CB284C"/>
    <w:rsid w:val="00CB4BCC"/>
    <w:rsid w:val="00CB5325"/>
    <w:rsid w:val="00CB6936"/>
    <w:rsid w:val="00CB7585"/>
    <w:rsid w:val="00CC22EA"/>
    <w:rsid w:val="00CC2AFB"/>
    <w:rsid w:val="00CC2B61"/>
    <w:rsid w:val="00CC34C6"/>
    <w:rsid w:val="00CC3CAD"/>
    <w:rsid w:val="00CC6407"/>
    <w:rsid w:val="00CC661F"/>
    <w:rsid w:val="00CC793D"/>
    <w:rsid w:val="00CC7B8E"/>
    <w:rsid w:val="00CD2A92"/>
    <w:rsid w:val="00CD2DA8"/>
    <w:rsid w:val="00CD31D2"/>
    <w:rsid w:val="00CD3EEF"/>
    <w:rsid w:val="00CD4A48"/>
    <w:rsid w:val="00CE0E1C"/>
    <w:rsid w:val="00CE1919"/>
    <w:rsid w:val="00CE1D3F"/>
    <w:rsid w:val="00CE2D84"/>
    <w:rsid w:val="00CE49AA"/>
    <w:rsid w:val="00CE4DB3"/>
    <w:rsid w:val="00CE686E"/>
    <w:rsid w:val="00CE6C9B"/>
    <w:rsid w:val="00CE7A6F"/>
    <w:rsid w:val="00CF066B"/>
    <w:rsid w:val="00CF1D30"/>
    <w:rsid w:val="00CF2B74"/>
    <w:rsid w:val="00CF31A9"/>
    <w:rsid w:val="00CF338A"/>
    <w:rsid w:val="00CF34BC"/>
    <w:rsid w:val="00CF38F3"/>
    <w:rsid w:val="00CF432F"/>
    <w:rsid w:val="00CF4DE5"/>
    <w:rsid w:val="00CF6B24"/>
    <w:rsid w:val="00CF6E54"/>
    <w:rsid w:val="00CF6F4B"/>
    <w:rsid w:val="00CF700E"/>
    <w:rsid w:val="00CF70C3"/>
    <w:rsid w:val="00D0030A"/>
    <w:rsid w:val="00D00B35"/>
    <w:rsid w:val="00D00EBE"/>
    <w:rsid w:val="00D01873"/>
    <w:rsid w:val="00D02BA0"/>
    <w:rsid w:val="00D04DBA"/>
    <w:rsid w:val="00D04EFD"/>
    <w:rsid w:val="00D07647"/>
    <w:rsid w:val="00D10579"/>
    <w:rsid w:val="00D170CC"/>
    <w:rsid w:val="00D17735"/>
    <w:rsid w:val="00D178EC"/>
    <w:rsid w:val="00D17AF3"/>
    <w:rsid w:val="00D20EF5"/>
    <w:rsid w:val="00D21BF5"/>
    <w:rsid w:val="00D220BE"/>
    <w:rsid w:val="00D24D25"/>
    <w:rsid w:val="00D24EA2"/>
    <w:rsid w:val="00D25F00"/>
    <w:rsid w:val="00D274E9"/>
    <w:rsid w:val="00D27DF2"/>
    <w:rsid w:val="00D30C33"/>
    <w:rsid w:val="00D314F1"/>
    <w:rsid w:val="00D33EA8"/>
    <w:rsid w:val="00D35071"/>
    <w:rsid w:val="00D36F77"/>
    <w:rsid w:val="00D40197"/>
    <w:rsid w:val="00D42C4C"/>
    <w:rsid w:val="00D437D7"/>
    <w:rsid w:val="00D44BA5"/>
    <w:rsid w:val="00D458A9"/>
    <w:rsid w:val="00D460CF"/>
    <w:rsid w:val="00D46E47"/>
    <w:rsid w:val="00D4769E"/>
    <w:rsid w:val="00D50279"/>
    <w:rsid w:val="00D504A5"/>
    <w:rsid w:val="00D505F5"/>
    <w:rsid w:val="00D512DF"/>
    <w:rsid w:val="00D52EFA"/>
    <w:rsid w:val="00D533A9"/>
    <w:rsid w:val="00D53742"/>
    <w:rsid w:val="00D54279"/>
    <w:rsid w:val="00D549D0"/>
    <w:rsid w:val="00D54CED"/>
    <w:rsid w:val="00D5510F"/>
    <w:rsid w:val="00D56003"/>
    <w:rsid w:val="00D575D8"/>
    <w:rsid w:val="00D6030F"/>
    <w:rsid w:val="00D61CDB"/>
    <w:rsid w:val="00D62DED"/>
    <w:rsid w:val="00D63B1D"/>
    <w:rsid w:val="00D64BB6"/>
    <w:rsid w:val="00D666C8"/>
    <w:rsid w:val="00D71C88"/>
    <w:rsid w:val="00D71C9B"/>
    <w:rsid w:val="00D73500"/>
    <w:rsid w:val="00D7392E"/>
    <w:rsid w:val="00D740D5"/>
    <w:rsid w:val="00D75755"/>
    <w:rsid w:val="00D76435"/>
    <w:rsid w:val="00D808AE"/>
    <w:rsid w:val="00D80966"/>
    <w:rsid w:val="00D81497"/>
    <w:rsid w:val="00D81F76"/>
    <w:rsid w:val="00D82CBB"/>
    <w:rsid w:val="00D83A3D"/>
    <w:rsid w:val="00D83DA9"/>
    <w:rsid w:val="00D85ECB"/>
    <w:rsid w:val="00D8658D"/>
    <w:rsid w:val="00D87A8F"/>
    <w:rsid w:val="00D91A3B"/>
    <w:rsid w:val="00D927FC"/>
    <w:rsid w:val="00D92E33"/>
    <w:rsid w:val="00D92F80"/>
    <w:rsid w:val="00D937ED"/>
    <w:rsid w:val="00D94301"/>
    <w:rsid w:val="00D96195"/>
    <w:rsid w:val="00D965CF"/>
    <w:rsid w:val="00D97A10"/>
    <w:rsid w:val="00D97E43"/>
    <w:rsid w:val="00DA10BF"/>
    <w:rsid w:val="00DA2655"/>
    <w:rsid w:val="00DA2926"/>
    <w:rsid w:val="00DA4075"/>
    <w:rsid w:val="00DA4E9F"/>
    <w:rsid w:val="00DB01D5"/>
    <w:rsid w:val="00DB180C"/>
    <w:rsid w:val="00DB1FC1"/>
    <w:rsid w:val="00DB202C"/>
    <w:rsid w:val="00DB2BC9"/>
    <w:rsid w:val="00DB397B"/>
    <w:rsid w:val="00DB5DB4"/>
    <w:rsid w:val="00DB62C0"/>
    <w:rsid w:val="00DB68C1"/>
    <w:rsid w:val="00DB7296"/>
    <w:rsid w:val="00DB7FA2"/>
    <w:rsid w:val="00DC0A3A"/>
    <w:rsid w:val="00DC2499"/>
    <w:rsid w:val="00DC5A32"/>
    <w:rsid w:val="00DC6C73"/>
    <w:rsid w:val="00DC718F"/>
    <w:rsid w:val="00DD0A7C"/>
    <w:rsid w:val="00DD0C9D"/>
    <w:rsid w:val="00DD10FB"/>
    <w:rsid w:val="00DD1856"/>
    <w:rsid w:val="00DD4BD5"/>
    <w:rsid w:val="00DD4DBE"/>
    <w:rsid w:val="00DD53E8"/>
    <w:rsid w:val="00DD69CE"/>
    <w:rsid w:val="00DD753E"/>
    <w:rsid w:val="00DD7C9A"/>
    <w:rsid w:val="00DD7D23"/>
    <w:rsid w:val="00DD7F32"/>
    <w:rsid w:val="00DE0195"/>
    <w:rsid w:val="00DE24FF"/>
    <w:rsid w:val="00DE2AEE"/>
    <w:rsid w:val="00DE3111"/>
    <w:rsid w:val="00DE5200"/>
    <w:rsid w:val="00DE59C4"/>
    <w:rsid w:val="00DE5A97"/>
    <w:rsid w:val="00DE5DCA"/>
    <w:rsid w:val="00DE6E1C"/>
    <w:rsid w:val="00DE73A9"/>
    <w:rsid w:val="00DE78D6"/>
    <w:rsid w:val="00DF07A3"/>
    <w:rsid w:val="00DF2034"/>
    <w:rsid w:val="00DF2346"/>
    <w:rsid w:val="00DF277B"/>
    <w:rsid w:val="00DF28D4"/>
    <w:rsid w:val="00DF2D4E"/>
    <w:rsid w:val="00DF4E39"/>
    <w:rsid w:val="00DF593D"/>
    <w:rsid w:val="00DF5C23"/>
    <w:rsid w:val="00DF5F6C"/>
    <w:rsid w:val="00DF681F"/>
    <w:rsid w:val="00DF692D"/>
    <w:rsid w:val="00DF6C06"/>
    <w:rsid w:val="00E004C8"/>
    <w:rsid w:val="00E01F4E"/>
    <w:rsid w:val="00E02AEE"/>
    <w:rsid w:val="00E0391B"/>
    <w:rsid w:val="00E03941"/>
    <w:rsid w:val="00E03A6D"/>
    <w:rsid w:val="00E0439D"/>
    <w:rsid w:val="00E047E2"/>
    <w:rsid w:val="00E05D1C"/>
    <w:rsid w:val="00E07408"/>
    <w:rsid w:val="00E075BA"/>
    <w:rsid w:val="00E10257"/>
    <w:rsid w:val="00E114D8"/>
    <w:rsid w:val="00E123F5"/>
    <w:rsid w:val="00E127A0"/>
    <w:rsid w:val="00E128DC"/>
    <w:rsid w:val="00E12EF4"/>
    <w:rsid w:val="00E134C2"/>
    <w:rsid w:val="00E143E7"/>
    <w:rsid w:val="00E15A8D"/>
    <w:rsid w:val="00E1647F"/>
    <w:rsid w:val="00E200B9"/>
    <w:rsid w:val="00E20B24"/>
    <w:rsid w:val="00E20C69"/>
    <w:rsid w:val="00E2154B"/>
    <w:rsid w:val="00E21B42"/>
    <w:rsid w:val="00E21DA1"/>
    <w:rsid w:val="00E23B03"/>
    <w:rsid w:val="00E2420E"/>
    <w:rsid w:val="00E24AD1"/>
    <w:rsid w:val="00E25737"/>
    <w:rsid w:val="00E25781"/>
    <w:rsid w:val="00E25D97"/>
    <w:rsid w:val="00E26456"/>
    <w:rsid w:val="00E2709B"/>
    <w:rsid w:val="00E271AE"/>
    <w:rsid w:val="00E274E8"/>
    <w:rsid w:val="00E27F50"/>
    <w:rsid w:val="00E30542"/>
    <w:rsid w:val="00E32806"/>
    <w:rsid w:val="00E32BB1"/>
    <w:rsid w:val="00E33F39"/>
    <w:rsid w:val="00E344B5"/>
    <w:rsid w:val="00E3537B"/>
    <w:rsid w:val="00E379A2"/>
    <w:rsid w:val="00E404A2"/>
    <w:rsid w:val="00E40AA3"/>
    <w:rsid w:val="00E4501C"/>
    <w:rsid w:val="00E45182"/>
    <w:rsid w:val="00E460C1"/>
    <w:rsid w:val="00E46917"/>
    <w:rsid w:val="00E469E8"/>
    <w:rsid w:val="00E4713B"/>
    <w:rsid w:val="00E47C12"/>
    <w:rsid w:val="00E50D69"/>
    <w:rsid w:val="00E51700"/>
    <w:rsid w:val="00E51D94"/>
    <w:rsid w:val="00E523AB"/>
    <w:rsid w:val="00E526B0"/>
    <w:rsid w:val="00E55344"/>
    <w:rsid w:val="00E55642"/>
    <w:rsid w:val="00E55A1B"/>
    <w:rsid w:val="00E56CC4"/>
    <w:rsid w:val="00E6162F"/>
    <w:rsid w:val="00E61B9B"/>
    <w:rsid w:val="00E61BB0"/>
    <w:rsid w:val="00E62C1B"/>
    <w:rsid w:val="00E63FB4"/>
    <w:rsid w:val="00E650CC"/>
    <w:rsid w:val="00E6543D"/>
    <w:rsid w:val="00E66948"/>
    <w:rsid w:val="00E66BCB"/>
    <w:rsid w:val="00E704D6"/>
    <w:rsid w:val="00E7186F"/>
    <w:rsid w:val="00E71B8A"/>
    <w:rsid w:val="00E726C7"/>
    <w:rsid w:val="00E73979"/>
    <w:rsid w:val="00E7463D"/>
    <w:rsid w:val="00E75ACF"/>
    <w:rsid w:val="00E77782"/>
    <w:rsid w:val="00E82C94"/>
    <w:rsid w:val="00E83FE7"/>
    <w:rsid w:val="00E8481C"/>
    <w:rsid w:val="00E8577C"/>
    <w:rsid w:val="00E859A4"/>
    <w:rsid w:val="00E86764"/>
    <w:rsid w:val="00E90F1C"/>
    <w:rsid w:val="00E91C91"/>
    <w:rsid w:val="00E925B8"/>
    <w:rsid w:val="00E92B6A"/>
    <w:rsid w:val="00E93387"/>
    <w:rsid w:val="00E947FB"/>
    <w:rsid w:val="00E94D0C"/>
    <w:rsid w:val="00E9667B"/>
    <w:rsid w:val="00E9734D"/>
    <w:rsid w:val="00EA35A9"/>
    <w:rsid w:val="00EA3C4F"/>
    <w:rsid w:val="00EA44A5"/>
    <w:rsid w:val="00EA4D9D"/>
    <w:rsid w:val="00EA679D"/>
    <w:rsid w:val="00EA68DA"/>
    <w:rsid w:val="00EB03B1"/>
    <w:rsid w:val="00EB19E8"/>
    <w:rsid w:val="00EB24EA"/>
    <w:rsid w:val="00EB3263"/>
    <w:rsid w:val="00EB34E5"/>
    <w:rsid w:val="00EB3DA8"/>
    <w:rsid w:val="00EB5620"/>
    <w:rsid w:val="00EB5F1E"/>
    <w:rsid w:val="00EB7400"/>
    <w:rsid w:val="00EC016E"/>
    <w:rsid w:val="00EC15B7"/>
    <w:rsid w:val="00EC1A04"/>
    <w:rsid w:val="00EC2748"/>
    <w:rsid w:val="00EC286B"/>
    <w:rsid w:val="00EC37C6"/>
    <w:rsid w:val="00EC3C3A"/>
    <w:rsid w:val="00EC5213"/>
    <w:rsid w:val="00EC56E0"/>
    <w:rsid w:val="00EC6F67"/>
    <w:rsid w:val="00ED038D"/>
    <w:rsid w:val="00ED2BCC"/>
    <w:rsid w:val="00ED35E2"/>
    <w:rsid w:val="00ED38D4"/>
    <w:rsid w:val="00ED51D3"/>
    <w:rsid w:val="00ED536F"/>
    <w:rsid w:val="00ED5A9E"/>
    <w:rsid w:val="00ED7F3C"/>
    <w:rsid w:val="00EE0400"/>
    <w:rsid w:val="00EE08E6"/>
    <w:rsid w:val="00EE09A5"/>
    <w:rsid w:val="00EE0D1B"/>
    <w:rsid w:val="00EE1E5E"/>
    <w:rsid w:val="00EE1EF0"/>
    <w:rsid w:val="00EE2B27"/>
    <w:rsid w:val="00EE2E7E"/>
    <w:rsid w:val="00EE3AFF"/>
    <w:rsid w:val="00EE408C"/>
    <w:rsid w:val="00EE500D"/>
    <w:rsid w:val="00EE5163"/>
    <w:rsid w:val="00EE79DD"/>
    <w:rsid w:val="00EF1C6C"/>
    <w:rsid w:val="00EF242F"/>
    <w:rsid w:val="00EF28AD"/>
    <w:rsid w:val="00EF401A"/>
    <w:rsid w:val="00EF4CC8"/>
    <w:rsid w:val="00EF6CB9"/>
    <w:rsid w:val="00EF7F40"/>
    <w:rsid w:val="00F017CF"/>
    <w:rsid w:val="00F01928"/>
    <w:rsid w:val="00F02C34"/>
    <w:rsid w:val="00F03F14"/>
    <w:rsid w:val="00F06E09"/>
    <w:rsid w:val="00F06E58"/>
    <w:rsid w:val="00F07B27"/>
    <w:rsid w:val="00F07C64"/>
    <w:rsid w:val="00F1130C"/>
    <w:rsid w:val="00F122CC"/>
    <w:rsid w:val="00F1230E"/>
    <w:rsid w:val="00F12421"/>
    <w:rsid w:val="00F13D8E"/>
    <w:rsid w:val="00F13E1F"/>
    <w:rsid w:val="00F13EC8"/>
    <w:rsid w:val="00F14868"/>
    <w:rsid w:val="00F14DC7"/>
    <w:rsid w:val="00F15800"/>
    <w:rsid w:val="00F20B09"/>
    <w:rsid w:val="00F20E66"/>
    <w:rsid w:val="00F21A2A"/>
    <w:rsid w:val="00F22413"/>
    <w:rsid w:val="00F22765"/>
    <w:rsid w:val="00F22A75"/>
    <w:rsid w:val="00F236F5"/>
    <w:rsid w:val="00F23959"/>
    <w:rsid w:val="00F23F01"/>
    <w:rsid w:val="00F24677"/>
    <w:rsid w:val="00F24C97"/>
    <w:rsid w:val="00F24FEC"/>
    <w:rsid w:val="00F2550D"/>
    <w:rsid w:val="00F25D30"/>
    <w:rsid w:val="00F26325"/>
    <w:rsid w:val="00F26693"/>
    <w:rsid w:val="00F2682A"/>
    <w:rsid w:val="00F26AE8"/>
    <w:rsid w:val="00F27552"/>
    <w:rsid w:val="00F27840"/>
    <w:rsid w:val="00F30E2B"/>
    <w:rsid w:val="00F312BA"/>
    <w:rsid w:val="00F317A8"/>
    <w:rsid w:val="00F32945"/>
    <w:rsid w:val="00F3339B"/>
    <w:rsid w:val="00F33F44"/>
    <w:rsid w:val="00F34CA7"/>
    <w:rsid w:val="00F355B3"/>
    <w:rsid w:val="00F36929"/>
    <w:rsid w:val="00F369E0"/>
    <w:rsid w:val="00F36B6C"/>
    <w:rsid w:val="00F3716D"/>
    <w:rsid w:val="00F4086F"/>
    <w:rsid w:val="00F41EA6"/>
    <w:rsid w:val="00F4232D"/>
    <w:rsid w:val="00F42464"/>
    <w:rsid w:val="00F42EDA"/>
    <w:rsid w:val="00F43327"/>
    <w:rsid w:val="00F44765"/>
    <w:rsid w:val="00F45DCA"/>
    <w:rsid w:val="00F465B6"/>
    <w:rsid w:val="00F4676E"/>
    <w:rsid w:val="00F46B2C"/>
    <w:rsid w:val="00F505CE"/>
    <w:rsid w:val="00F511D8"/>
    <w:rsid w:val="00F51D79"/>
    <w:rsid w:val="00F52307"/>
    <w:rsid w:val="00F5272B"/>
    <w:rsid w:val="00F52CDC"/>
    <w:rsid w:val="00F53613"/>
    <w:rsid w:val="00F55343"/>
    <w:rsid w:val="00F55448"/>
    <w:rsid w:val="00F57420"/>
    <w:rsid w:val="00F60D0C"/>
    <w:rsid w:val="00F6196E"/>
    <w:rsid w:val="00F628EE"/>
    <w:rsid w:val="00F634FE"/>
    <w:rsid w:val="00F63D73"/>
    <w:rsid w:val="00F64C6E"/>
    <w:rsid w:val="00F65162"/>
    <w:rsid w:val="00F65DD9"/>
    <w:rsid w:val="00F66BEF"/>
    <w:rsid w:val="00F671E7"/>
    <w:rsid w:val="00F67722"/>
    <w:rsid w:val="00F702E2"/>
    <w:rsid w:val="00F712CE"/>
    <w:rsid w:val="00F71931"/>
    <w:rsid w:val="00F735DA"/>
    <w:rsid w:val="00F74457"/>
    <w:rsid w:val="00F74F21"/>
    <w:rsid w:val="00F7525C"/>
    <w:rsid w:val="00F75440"/>
    <w:rsid w:val="00F7626E"/>
    <w:rsid w:val="00F76800"/>
    <w:rsid w:val="00F77519"/>
    <w:rsid w:val="00F77C5B"/>
    <w:rsid w:val="00F77D43"/>
    <w:rsid w:val="00F80858"/>
    <w:rsid w:val="00F814C9"/>
    <w:rsid w:val="00F815D8"/>
    <w:rsid w:val="00F8236C"/>
    <w:rsid w:val="00F83338"/>
    <w:rsid w:val="00F83D2A"/>
    <w:rsid w:val="00F83D7C"/>
    <w:rsid w:val="00F83F2B"/>
    <w:rsid w:val="00F84065"/>
    <w:rsid w:val="00F8434B"/>
    <w:rsid w:val="00F846C5"/>
    <w:rsid w:val="00F85D14"/>
    <w:rsid w:val="00F86645"/>
    <w:rsid w:val="00F86DB5"/>
    <w:rsid w:val="00F86E65"/>
    <w:rsid w:val="00F876E2"/>
    <w:rsid w:val="00F87D96"/>
    <w:rsid w:val="00F90216"/>
    <w:rsid w:val="00F91227"/>
    <w:rsid w:val="00F933E3"/>
    <w:rsid w:val="00F936F1"/>
    <w:rsid w:val="00F94269"/>
    <w:rsid w:val="00F9437C"/>
    <w:rsid w:val="00F96B0C"/>
    <w:rsid w:val="00F96F0D"/>
    <w:rsid w:val="00F97AC9"/>
    <w:rsid w:val="00F97C20"/>
    <w:rsid w:val="00F97E34"/>
    <w:rsid w:val="00FA08B8"/>
    <w:rsid w:val="00FA0D3C"/>
    <w:rsid w:val="00FA2975"/>
    <w:rsid w:val="00FA3468"/>
    <w:rsid w:val="00FA3609"/>
    <w:rsid w:val="00FA3EA6"/>
    <w:rsid w:val="00FA547A"/>
    <w:rsid w:val="00FB1440"/>
    <w:rsid w:val="00FB1712"/>
    <w:rsid w:val="00FB38C1"/>
    <w:rsid w:val="00FB3C89"/>
    <w:rsid w:val="00FB3E8D"/>
    <w:rsid w:val="00FB6456"/>
    <w:rsid w:val="00FB66F2"/>
    <w:rsid w:val="00FB71E1"/>
    <w:rsid w:val="00FB7D4B"/>
    <w:rsid w:val="00FB7D59"/>
    <w:rsid w:val="00FC2067"/>
    <w:rsid w:val="00FC2CB8"/>
    <w:rsid w:val="00FC3C2E"/>
    <w:rsid w:val="00FC3DFF"/>
    <w:rsid w:val="00FC42DB"/>
    <w:rsid w:val="00FC4730"/>
    <w:rsid w:val="00FC4FBD"/>
    <w:rsid w:val="00FC5DB7"/>
    <w:rsid w:val="00FC7FE1"/>
    <w:rsid w:val="00FD02FC"/>
    <w:rsid w:val="00FD0AA0"/>
    <w:rsid w:val="00FD14D0"/>
    <w:rsid w:val="00FD2CBB"/>
    <w:rsid w:val="00FD3829"/>
    <w:rsid w:val="00FD6283"/>
    <w:rsid w:val="00FD689F"/>
    <w:rsid w:val="00FE2CF6"/>
    <w:rsid w:val="00FE2E67"/>
    <w:rsid w:val="00FE3E0D"/>
    <w:rsid w:val="00FE449A"/>
    <w:rsid w:val="00FE4CC2"/>
    <w:rsid w:val="00FE6C56"/>
    <w:rsid w:val="00FF16BF"/>
    <w:rsid w:val="00FF17C8"/>
    <w:rsid w:val="00FF3AE0"/>
    <w:rsid w:val="00FF3EBB"/>
    <w:rsid w:val="00FF424D"/>
    <w:rsid w:val="00FF47B1"/>
    <w:rsid w:val="00FF521E"/>
    <w:rsid w:val="00FF5C05"/>
    <w:rsid w:val="00FF6972"/>
    <w:rsid w:val="00FF7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2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14C"/>
    <w:rPr>
      <w:rFonts w:ascii="Times New Roman" w:hAnsi="Times New Roman"/>
    </w:rPr>
  </w:style>
  <w:style w:type="paragraph" w:styleId="Heading1">
    <w:name w:val="heading 1"/>
    <w:basedOn w:val="Normal"/>
    <w:next w:val="Normal"/>
    <w:qFormat/>
    <w:rsid w:val="00F815D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F815D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F815D8"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F815D8"/>
    <w:pPr>
      <w:keepNext/>
      <w:ind w:left="3600"/>
      <w:jc w:val="both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F815D8"/>
    <w:pPr>
      <w:keepNext/>
      <w:ind w:left="360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F815D8"/>
    <w:pPr>
      <w:keepNext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rsid w:val="00F815D8"/>
    <w:pPr>
      <w:ind w:left="720" w:hanging="360"/>
    </w:pPr>
  </w:style>
  <w:style w:type="paragraph" w:styleId="ListContinue2">
    <w:name w:val="List Continue 2"/>
    <w:basedOn w:val="Normal"/>
    <w:rsid w:val="00F815D8"/>
    <w:pPr>
      <w:spacing w:after="120"/>
      <w:ind w:left="720"/>
    </w:pPr>
  </w:style>
  <w:style w:type="paragraph" w:styleId="BodyTextIndent">
    <w:name w:val="Body Text Indent"/>
    <w:basedOn w:val="Normal"/>
    <w:rsid w:val="00F815D8"/>
    <w:pPr>
      <w:spacing w:after="120"/>
      <w:ind w:left="360"/>
    </w:pPr>
  </w:style>
  <w:style w:type="paragraph" w:styleId="Title">
    <w:name w:val="Title"/>
    <w:basedOn w:val="Normal"/>
    <w:qFormat/>
    <w:rsid w:val="00F815D8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rsid w:val="00F815D8"/>
    <w:pPr>
      <w:spacing w:after="60"/>
      <w:jc w:val="center"/>
    </w:pPr>
    <w:rPr>
      <w:rFonts w:ascii="Arial" w:hAnsi="Arial"/>
      <w:i/>
      <w:sz w:val="24"/>
    </w:rPr>
  </w:style>
  <w:style w:type="paragraph" w:styleId="Header">
    <w:name w:val="header"/>
    <w:basedOn w:val="Normal"/>
    <w:rsid w:val="00F815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815D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15D8"/>
  </w:style>
  <w:style w:type="paragraph" w:styleId="BodyTextIndent2">
    <w:name w:val="Body Text Indent 2"/>
    <w:basedOn w:val="Normal"/>
    <w:rsid w:val="00F815D8"/>
    <w:pPr>
      <w:ind w:left="3600"/>
      <w:jc w:val="both"/>
    </w:pPr>
    <w:rPr>
      <w:b/>
      <w:sz w:val="24"/>
    </w:rPr>
  </w:style>
  <w:style w:type="paragraph" w:styleId="BodyTextIndent3">
    <w:name w:val="Body Text Indent 3"/>
    <w:basedOn w:val="Normal"/>
    <w:rsid w:val="00F815D8"/>
    <w:pPr>
      <w:ind w:left="3544"/>
    </w:pPr>
    <w:rPr>
      <w:b/>
      <w:sz w:val="24"/>
    </w:rPr>
  </w:style>
  <w:style w:type="paragraph" w:styleId="FootnoteText">
    <w:name w:val="footnote text"/>
    <w:basedOn w:val="Normal"/>
    <w:semiHidden/>
    <w:rsid w:val="005B6FAA"/>
  </w:style>
  <w:style w:type="character" w:styleId="Hyperlink">
    <w:name w:val="Hyperlink"/>
    <w:basedOn w:val="DefaultParagraphFont"/>
    <w:rsid w:val="005B6F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175B"/>
    <w:pPr>
      <w:ind w:left="720"/>
    </w:pPr>
  </w:style>
  <w:style w:type="table" w:styleId="TableGrid">
    <w:name w:val="Table Grid"/>
    <w:basedOn w:val="TableNormal"/>
    <w:rsid w:val="009F6B5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C4AF5"/>
    <w:pPr>
      <w:spacing w:before="100" w:beforeAutospacing="1" w:after="100" w:afterAutospacing="1"/>
    </w:pPr>
    <w:rPr>
      <w:sz w:val="24"/>
      <w:szCs w:val="24"/>
    </w:rPr>
  </w:style>
  <w:style w:type="character" w:customStyle="1" w:styleId="pc-rtg-body">
    <w:name w:val="pc-rtg-body"/>
    <w:basedOn w:val="DefaultParagraphFont"/>
    <w:rsid w:val="00767B83"/>
  </w:style>
  <w:style w:type="paragraph" w:customStyle="1" w:styleId="CM15">
    <w:name w:val="CM15"/>
    <w:basedOn w:val="Normal"/>
    <w:next w:val="Normal"/>
    <w:uiPriority w:val="99"/>
    <w:rsid w:val="00020746"/>
    <w:pPr>
      <w:widowControl w:val="0"/>
      <w:autoSpaceDE w:val="0"/>
      <w:autoSpaceDN w:val="0"/>
      <w:adjustRightInd w:val="0"/>
      <w:spacing w:line="468" w:lineRule="atLeast"/>
    </w:pPr>
    <w:rPr>
      <w:rFonts w:ascii="Century Schoolbook" w:hAnsi="Century Schoolbook"/>
      <w:sz w:val="24"/>
      <w:szCs w:val="24"/>
    </w:rPr>
  </w:style>
  <w:style w:type="character" w:customStyle="1" w:styleId="st1">
    <w:name w:val="st1"/>
    <w:basedOn w:val="DefaultParagraphFont"/>
    <w:rsid w:val="00242C60"/>
  </w:style>
  <w:style w:type="character" w:styleId="FollowedHyperlink">
    <w:name w:val="FollowedHyperlink"/>
    <w:basedOn w:val="DefaultParagraphFont"/>
    <w:uiPriority w:val="99"/>
    <w:semiHidden/>
    <w:unhideWhenUsed/>
    <w:rsid w:val="0067555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0307D4"/>
    <w:rPr>
      <w:b/>
      <w:bCs/>
    </w:rPr>
  </w:style>
  <w:style w:type="paragraph" w:customStyle="1" w:styleId="CM24">
    <w:name w:val="CM24"/>
    <w:basedOn w:val="Normal"/>
    <w:next w:val="Normal"/>
    <w:uiPriority w:val="99"/>
    <w:rsid w:val="00604647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apple-converted-space">
    <w:name w:val="apple-converted-space"/>
    <w:basedOn w:val="DefaultParagraphFont"/>
    <w:rsid w:val="000E4947"/>
  </w:style>
  <w:style w:type="character" w:styleId="Emphasis">
    <w:name w:val="Emphasis"/>
    <w:basedOn w:val="DefaultParagraphFont"/>
    <w:uiPriority w:val="20"/>
    <w:qFormat/>
    <w:rsid w:val="000E494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E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66948"/>
    <w:pPr>
      <w:autoSpaceDE w:val="0"/>
      <w:autoSpaceDN w:val="0"/>
      <w:adjustRightInd w:val="0"/>
    </w:pPr>
    <w:rPr>
      <w:rFonts w:ascii="Open Sans" w:eastAsiaTheme="minorHAnsi" w:hAnsi="Open Sans" w:cs="Open Sans"/>
      <w:color w:val="000000"/>
      <w:sz w:val="24"/>
      <w:szCs w:val="24"/>
      <w:lang w:bidi="gu-IN"/>
    </w:rPr>
  </w:style>
  <w:style w:type="character" w:customStyle="1" w:styleId="mw-headline">
    <w:name w:val="mw-headline"/>
    <w:basedOn w:val="DefaultParagraphFont"/>
    <w:rsid w:val="00B406F0"/>
  </w:style>
  <w:style w:type="paragraph" w:customStyle="1" w:styleId="mt15">
    <w:name w:val="mt15"/>
    <w:basedOn w:val="Normal"/>
    <w:rsid w:val="00037E3C"/>
    <w:pPr>
      <w:spacing w:before="100" w:beforeAutospacing="1" w:after="100" w:afterAutospacing="1"/>
    </w:pPr>
    <w:rPr>
      <w:sz w:val="24"/>
      <w:szCs w:val="24"/>
      <w:lang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9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2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8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4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5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0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37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15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9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1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1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9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32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76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22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2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131778">
                                          <w:marLeft w:val="0"/>
                                          <w:marRight w:val="0"/>
                                          <w:marTop w:val="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430398">
                                              <w:marLeft w:val="0"/>
                                              <w:marRight w:val="1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674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1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1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947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46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243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153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4095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638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13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97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550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8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8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2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3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47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8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8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8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9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00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69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33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avinaysinh@rediff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BBABB-5DD7-4B1A-A823-D280060CD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6724</TotalTime>
  <Pages>6</Pages>
  <Words>2990</Words>
  <Characters>17047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>Bechtel</Company>
  <LinksUpToDate>false</LinksUpToDate>
  <CharactersWithSpaces>19998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creator>savinay</dc:creator>
  <cp:lastModifiedBy>SAVINAY</cp:lastModifiedBy>
  <cp:revision>1053</cp:revision>
  <cp:lastPrinted>2006-07-14T11:35:00Z</cp:lastPrinted>
  <dcterms:created xsi:type="dcterms:W3CDTF">2016-08-25T11:46:00Z</dcterms:created>
  <dcterms:modified xsi:type="dcterms:W3CDTF">2021-07-02T07:35:00Z</dcterms:modified>
</cp:coreProperties>
</file>