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ADE22" w14:textId="6AB06A4F" w:rsidR="004E0BDD" w:rsidRDefault="007B18C8">
      <w:pPr>
        <w:spacing w:before="69"/>
        <w:ind w:left="3409" w:right="3423"/>
        <w:jc w:val="center"/>
        <w:rPr>
          <w:sz w:val="30"/>
          <w:szCs w:val="30"/>
        </w:rPr>
      </w:pPr>
      <w:r>
        <w:rPr>
          <w:sz w:val="30"/>
          <w:szCs w:val="30"/>
        </w:rPr>
        <w:t>AMAN</w:t>
      </w:r>
      <w:r w:rsidR="006C7044">
        <w:rPr>
          <w:sz w:val="30"/>
          <w:szCs w:val="30"/>
        </w:rPr>
        <w:t xml:space="preserve">  KUMAR</w:t>
      </w:r>
    </w:p>
    <w:p w14:paraId="27F8A322" w14:textId="1890BF37" w:rsidR="004E0BDD" w:rsidRDefault="006C7044">
      <w:pPr>
        <w:spacing w:before="9"/>
        <w:ind w:left="3494" w:right="3512"/>
        <w:jc w:val="center"/>
        <w:rPr>
          <w:sz w:val="16"/>
          <w:szCs w:val="16"/>
        </w:rPr>
      </w:pPr>
      <w:r>
        <w:rPr>
          <w:sz w:val="16"/>
          <w:szCs w:val="16"/>
        </w:rPr>
        <w:t>Mobile: + 91-</w:t>
      </w:r>
      <w:r w:rsidR="007B18C8">
        <w:rPr>
          <w:sz w:val="16"/>
          <w:szCs w:val="16"/>
        </w:rPr>
        <w:t>9523932354</w:t>
      </w:r>
    </w:p>
    <w:p w14:paraId="08970E98" w14:textId="50EBBEA5" w:rsidR="004E0BDD" w:rsidRDefault="006C7044">
      <w:pPr>
        <w:spacing w:before="10" w:line="180" w:lineRule="exact"/>
        <w:ind w:left="3201" w:right="322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E-Mail: </w:t>
      </w:r>
      <w:r w:rsidR="007B18C8">
        <w:rPr>
          <w:sz w:val="16"/>
          <w:szCs w:val="16"/>
        </w:rPr>
        <w:t>amankumar.kaspl</w:t>
      </w:r>
      <w:r>
        <w:rPr>
          <w:sz w:val="16"/>
          <w:szCs w:val="16"/>
        </w:rPr>
        <w:t>@gmail.com</w:t>
      </w:r>
    </w:p>
    <w:p w14:paraId="26179C63" w14:textId="77777777" w:rsidR="004E0BDD" w:rsidRDefault="004E0BDD">
      <w:pPr>
        <w:spacing w:line="200" w:lineRule="exact"/>
      </w:pPr>
    </w:p>
    <w:p w14:paraId="72D73A29" w14:textId="77777777" w:rsidR="004E0BDD" w:rsidRDefault="004E0BDD">
      <w:pPr>
        <w:spacing w:before="11" w:line="200" w:lineRule="exact"/>
      </w:pPr>
    </w:p>
    <w:p w14:paraId="45DF1993" w14:textId="77777777" w:rsidR="004E0BDD" w:rsidRDefault="006C7044">
      <w:pPr>
        <w:spacing w:before="39"/>
        <w:ind w:left="101"/>
        <w:rPr>
          <w:sz w:val="16"/>
          <w:szCs w:val="16"/>
        </w:rPr>
      </w:pPr>
      <w:r>
        <w:pict w14:anchorId="2204E3A3">
          <v:group id="_x0000_s1063" style="position:absolute;left:0;text-align:left;margin-left:78.7pt;margin-top:-9.1pt;width:454.9pt;height:0;z-index:-251664896;mso-position-horizontal-relative:page" coordorigin="1574,-182" coordsize="9098,0">
            <v:shape id="_x0000_s1064" style="position:absolute;left:1574;top:-182;width:9098;height:0" coordorigin="1574,-182" coordsize="9098,0" path="m1574,-182r9099,e" filled="f" strokeweight="1.42pt">
              <v:path arrowok="t"/>
            </v:shape>
            <w10:wrap anchorx="page"/>
          </v:group>
        </w:pict>
      </w:r>
      <w:r>
        <w:rPr>
          <w:sz w:val="16"/>
          <w:szCs w:val="16"/>
        </w:rPr>
        <w:t>Job Objective</w:t>
      </w:r>
    </w:p>
    <w:p w14:paraId="1AE4FEC9" w14:textId="77777777" w:rsidR="004E0BDD" w:rsidRDefault="006C7044">
      <w:pPr>
        <w:spacing w:before="10" w:line="180" w:lineRule="exact"/>
        <w:ind w:left="101"/>
        <w:rPr>
          <w:sz w:val="16"/>
          <w:szCs w:val="16"/>
        </w:rPr>
      </w:pPr>
      <w:r>
        <w:rPr>
          <w:sz w:val="16"/>
          <w:szCs w:val="16"/>
        </w:rPr>
        <w:t>Senior  level assignments in Project Management with growth oriented organization.</w:t>
      </w:r>
    </w:p>
    <w:p w14:paraId="5E0F2B73" w14:textId="77777777" w:rsidR="004E0BDD" w:rsidRDefault="004E0BDD">
      <w:pPr>
        <w:spacing w:before="9" w:line="160" w:lineRule="exact"/>
        <w:rPr>
          <w:sz w:val="16"/>
          <w:szCs w:val="16"/>
        </w:rPr>
      </w:pPr>
    </w:p>
    <w:p w14:paraId="0702D118" w14:textId="77777777" w:rsidR="004E0BDD" w:rsidRDefault="006C7044">
      <w:pPr>
        <w:spacing w:before="39" w:line="180" w:lineRule="exact"/>
        <w:ind w:left="101"/>
        <w:rPr>
          <w:sz w:val="16"/>
          <w:szCs w:val="16"/>
        </w:rPr>
      </w:pPr>
      <w:r>
        <w:pict w14:anchorId="309D9BE3">
          <v:group id="_x0000_s1060" style="position:absolute;left:0;text-align:left;margin-left:78pt;margin-top:.9pt;width:456.35pt;height:12.55pt;z-index:-251663872;mso-position-horizontal-relative:page" coordorigin="1560,18" coordsize="9127,251">
            <v:shape id="_x0000_s1062" style="position:absolute;left:1574;top:25;width:9098;height:216" coordorigin="1574,25" coordsize="9098,216" path="m1574,25r9099,l10673,241r-9099,l1574,25xe" fillcolor="#e6e6e6" stroked="f">
              <v:path arrowok="t"/>
            </v:shape>
            <v:shape id="_x0000_s1061" style="position:absolute;left:1574;top:254;width:9098;height:0" coordorigin="1574,254" coordsize="9098,0" path="m1574,254r9099,e" filled="f" strokeweight="1.42pt">
              <v:path arrowok="t"/>
            </v:shape>
            <w10:wrap anchorx="page"/>
          </v:group>
        </w:pict>
      </w:r>
      <w:r>
        <w:rPr>
          <w:sz w:val="16"/>
          <w:szCs w:val="16"/>
        </w:rPr>
        <w:t>PROFESSIONAL PROFILE</w:t>
      </w:r>
    </w:p>
    <w:p w14:paraId="121C31EE" w14:textId="77777777" w:rsidR="004E0BDD" w:rsidRDefault="004E0BDD">
      <w:pPr>
        <w:spacing w:before="17" w:line="200" w:lineRule="exact"/>
      </w:pPr>
    </w:p>
    <w:p w14:paraId="5EB43161" w14:textId="77777777" w:rsidR="004E0BDD" w:rsidRDefault="006C7044">
      <w:pPr>
        <w:spacing w:before="37" w:line="256" w:lineRule="auto"/>
        <w:ind w:left="372" w:right="87" w:hanging="271"/>
        <w:jc w:val="both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A  result  oriented  professional  over  11  years  cross-functional  experience  in  the  field  of  project  &amp;  site handling with organization of repute.</w:t>
      </w:r>
    </w:p>
    <w:p w14:paraId="41D73FBD" w14:textId="77777777" w:rsidR="004E0BDD" w:rsidRDefault="004E0BDD">
      <w:pPr>
        <w:spacing w:before="1" w:line="180" w:lineRule="exact"/>
        <w:rPr>
          <w:sz w:val="19"/>
          <w:szCs w:val="19"/>
        </w:rPr>
      </w:pPr>
    </w:p>
    <w:p w14:paraId="79B505E8" w14:textId="77777777" w:rsidR="004E0BDD" w:rsidRDefault="006C7044">
      <w:pPr>
        <w:spacing w:line="253" w:lineRule="auto"/>
        <w:ind w:left="372" w:right="92" w:hanging="271"/>
        <w:jc w:val="both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Deftness   in   project   monitoring   &amp;   reviewing   project   schedules,   ensuring   cost   control   within   budgeted parameters / norms. Skilful in enhancing systems for greater cost efficiency &amp; energy / power reductions.</w:t>
      </w:r>
    </w:p>
    <w:p w14:paraId="30B083BA" w14:textId="77777777" w:rsidR="004E0BDD" w:rsidRDefault="004E0BDD">
      <w:pPr>
        <w:spacing w:before="3" w:line="180" w:lineRule="exact"/>
        <w:rPr>
          <w:sz w:val="19"/>
          <w:szCs w:val="19"/>
        </w:rPr>
      </w:pPr>
    </w:p>
    <w:p w14:paraId="7EBA4684" w14:textId="77777777" w:rsidR="004E0BDD" w:rsidRDefault="006C7044">
      <w:pPr>
        <w:spacing w:line="253" w:lineRule="auto"/>
        <w:ind w:left="372" w:right="89" w:hanging="271"/>
        <w:jc w:val="both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Experience  in  managi</w:t>
      </w:r>
      <w:r>
        <w:rPr>
          <w:sz w:val="16"/>
          <w:szCs w:val="16"/>
        </w:rPr>
        <w:t>ng  entire  project  management  entailing  design  development,  drawing  construction, erecting  and  commissioning  of  the  project  till  handing  over  to operation in  coordination  with EPC  contractor and its sub contractors.</w:t>
      </w:r>
    </w:p>
    <w:p w14:paraId="4B302EE3" w14:textId="77777777" w:rsidR="004E0BDD" w:rsidRDefault="004E0BDD">
      <w:pPr>
        <w:spacing w:before="3" w:line="180" w:lineRule="exact"/>
        <w:rPr>
          <w:sz w:val="19"/>
          <w:szCs w:val="19"/>
        </w:rPr>
      </w:pPr>
    </w:p>
    <w:p w14:paraId="12839AE7" w14:textId="77777777" w:rsidR="004E0BDD" w:rsidRDefault="006C7044">
      <w:pPr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Well  versed  wit</w:t>
      </w:r>
      <w:r>
        <w:rPr>
          <w:sz w:val="16"/>
          <w:szCs w:val="16"/>
        </w:rPr>
        <w:t>h  statutory  compliances  required  for  the  factory  rules,  Pollution  board  requirements  and</w:t>
      </w:r>
    </w:p>
    <w:p w14:paraId="5DDA3AA0" w14:textId="77777777" w:rsidR="004E0BDD" w:rsidRDefault="006C7044">
      <w:pPr>
        <w:spacing w:before="10"/>
        <w:ind w:left="372"/>
        <w:rPr>
          <w:sz w:val="16"/>
          <w:szCs w:val="16"/>
        </w:rPr>
      </w:pPr>
      <w:r>
        <w:rPr>
          <w:sz w:val="16"/>
          <w:szCs w:val="16"/>
        </w:rPr>
        <w:t>Labor law.</w:t>
      </w:r>
    </w:p>
    <w:p w14:paraId="1807FA7F" w14:textId="77777777" w:rsidR="004E0BDD" w:rsidRDefault="004E0BDD">
      <w:pPr>
        <w:spacing w:before="3" w:line="200" w:lineRule="exact"/>
      </w:pPr>
    </w:p>
    <w:p w14:paraId="0521A2F9" w14:textId="77777777" w:rsidR="004E0BDD" w:rsidRDefault="006C7044">
      <w:pPr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Deftness at developing and implementing HSSE plans.</w:t>
      </w:r>
    </w:p>
    <w:p w14:paraId="7675CCD9" w14:textId="77777777" w:rsidR="004E0BDD" w:rsidRDefault="004E0BDD">
      <w:pPr>
        <w:spacing w:before="3" w:line="200" w:lineRule="exact"/>
      </w:pPr>
    </w:p>
    <w:p w14:paraId="204088FC" w14:textId="77777777" w:rsidR="004E0BDD" w:rsidRDefault="006C7044">
      <w:pPr>
        <w:spacing w:line="253" w:lineRule="auto"/>
        <w:ind w:left="372" w:right="91" w:hanging="271"/>
        <w:jc w:val="both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 xml:space="preserve">An  effective  communicator  with  excellent  relationship  management  skills  and  </w:t>
      </w:r>
      <w:r>
        <w:rPr>
          <w:sz w:val="16"/>
          <w:szCs w:val="16"/>
        </w:rPr>
        <w:t>strong  analytical,  problem solving &amp; organizational abilities.</w:t>
      </w:r>
    </w:p>
    <w:p w14:paraId="66D3F19A" w14:textId="77777777" w:rsidR="004E0BDD" w:rsidRDefault="004E0BDD">
      <w:pPr>
        <w:spacing w:before="5" w:line="140" w:lineRule="exact"/>
        <w:rPr>
          <w:sz w:val="15"/>
          <w:szCs w:val="15"/>
        </w:rPr>
      </w:pPr>
    </w:p>
    <w:p w14:paraId="6BE89AC7" w14:textId="77777777" w:rsidR="004E0BDD" w:rsidRDefault="006C7044">
      <w:pPr>
        <w:spacing w:before="39" w:line="180" w:lineRule="exact"/>
        <w:ind w:left="101"/>
        <w:rPr>
          <w:sz w:val="16"/>
          <w:szCs w:val="16"/>
        </w:rPr>
      </w:pPr>
      <w:r>
        <w:pict w14:anchorId="29722BBB">
          <v:group id="_x0000_s1057" style="position:absolute;left:0;text-align:left;margin-left:78pt;margin-top:1pt;width:456.35pt;height:12.4pt;z-index:-251662848;mso-position-horizontal-relative:page" coordorigin="1560,20" coordsize="9127,249">
            <v:shape id="_x0000_s1059" style="position:absolute;left:1574;top:28;width:9098;height:214" coordorigin="1574,28" coordsize="9098,214" path="m1574,28r9099,l10673,241r-9099,l1574,28xe" fillcolor="#e6e6e6" stroked="f">
              <v:path arrowok="t"/>
            </v:shape>
            <v:shape id="_x0000_s1058" style="position:absolute;left:1574;top:254;width:9098;height:0" coordorigin="1574,254" coordsize="9098,0" path="m1574,254r9099,e" filled="f" strokeweight="1.42pt">
              <v:path arrowok="t"/>
            </v:shape>
            <w10:wrap anchorx="page"/>
          </v:group>
        </w:pict>
      </w:r>
      <w:r>
        <w:rPr>
          <w:sz w:val="16"/>
          <w:szCs w:val="16"/>
        </w:rPr>
        <w:t>AREA OF EXPERTISE</w:t>
      </w:r>
    </w:p>
    <w:p w14:paraId="5586AB78" w14:textId="77777777" w:rsidR="004E0BDD" w:rsidRDefault="004E0BDD">
      <w:pPr>
        <w:spacing w:line="200" w:lineRule="exact"/>
      </w:pPr>
    </w:p>
    <w:p w14:paraId="2A6CF914" w14:textId="77777777" w:rsidR="004E0BDD" w:rsidRDefault="004E0BDD">
      <w:pPr>
        <w:spacing w:before="13" w:line="200" w:lineRule="exact"/>
      </w:pPr>
    </w:p>
    <w:p w14:paraId="319C4FFB" w14:textId="77777777" w:rsidR="004E0BDD" w:rsidRDefault="006C7044">
      <w:pPr>
        <w:spacing w:before="37"/>
        <w:ind w:left="101"/>
        <w:rPr>
          <w:sz w:val="17"/>
          <w:szCs w:val="17"/>
        </w:rPr>
      </w:pPr>
      <w:r>
        <w:rPr>
          <w:w w:val="99"/>
          <w:sz w:val="17"/>
          <w:szCs w:val="17"/>
        </w:rPr>
        <w:t>Project</w:t>
      </w:r>
      <w:r>
        <w:rPr>
          <w:sz w:val="17"/>
          <w:szCs w:val="17"/>
        </w:rPr>
        <w:t xml:space="preserve"> </w:t>
      </w:r>
      <w:r>
        <w:rPr>
          <w:w w:val="99"/>
          <w:sz w:val="17"/>
          <w:szCs w:val="17"/>
        </w:rPr>
        <w:t>Execution</w:t>
      </w:r>
    </w:p>
    <w:p w14:paraId="54B5103F" w14:textId="77777777" w:rsidR="004E0BDD" w:rsidRDefault="004E0BDD">
      <w:pPr>
        <w:spacing w:before="15" w:line="260" w:lineRule="exact"/>
        <w:rPr>
          <w:sz w:val="26"/>
          <w:szCs w:val="26"/>
        </w:rPr>
      </w:pPr>
    </w:p>
    <w:p w14:paraId="413D2657" w14:textId="77777777" w:rsidR="004E0BDD" w:rsidRDefault="006C7044">
      <w:pPr>
        <w:spacing w:line="253" w:lineRule="auto"/>
        <w:ind w:left="372" w:right="92" w:hanging="27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Handling   project   execution   activities   involving   working   out   various   requirements   &amp;   monitoring   overall project operations for ensuring timely completion.</w:t>
      </w:r>
    </w:p>
    <w:p w14:paraId="61F4AF32" w14:textId="77777777" w:rsidR="004E0BDD" w:rsidRDefault="006C7044">
      <w:pPr>
        <w:spacing w:before="34" w:line="256" w:lineRule="auto"/>
        <w:ind w:left="372" w:right="91" w:hanging="27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Coordinating  projects  for  the  set  up  standards  with  accountability  fo</w:t>
      </w:r>
      <w:r>
        <w:rPr>
          <w:sz w:val="16"/>
          <w:szCs w:val="16"/>
        </w:rPr>
        <w:t>r  strategic  utilization  &amp;  deployment  of available resources to  achieve organizational objectives.</w:t>
      </w:r>
    </w:p>
    <w:p w14:paraId="02F1F7F8" w14:textId="77777777" w:rsidR="004E0BDD" w:rsidRDefault="006C7044">
      <w:pPr>
        <w:spacing w:before="32" w:line="256" w:lineRule="auto"/>
        <w:ind w:left="372" w:right="88" w:hanging="27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Monitoring   the   projects   at   sites   and   review   of   project   schedule,   ensuring   cost   control   within   budget, planning for cash f</w:t>
      </w:r>
      <w:r>
        <w:rPr>
          <w:sz w:val="16"/>
          <w:szCs w:val="16"/>
        </w:rPr>
        <w:t>low requirements, etc.</w:t>
      </w:r>
    </w:p>
    <w:p w14:paraId="17C2A0AA" w14:textId="77777777" w:rsidR="004E0BDD" w:rsidRDefault="006C7044">
      <w:pPr>
        <w:spacing w:line="180" w:lineRule="exact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Minimizing  performance  bottlenecks  for  achieving  high  productivity  with  minimum  consumption  of  material</w:t>
      </w:r>
    </w:p>
    <w:p w14:paraId="209A5CC0" w14:textId="77777777" w:rsidR="004E0BDD" w:rsidRDefault="006C7044">
      <w:pPr>
        <w:spacing w:before="10"/>
        <w:ind w:left="372"/>
        <w:rPr>
          <w:sz w:val="16"/>
          <w:szCs w:val="16"/>
        </w:rPr>
      </w:pPr>
      <w:r>
        <w:rPr>
          <w:sz w:val="16"/>
          <w:szCs w:val="16"/>
        </w:rPr>
        <w:t>&amp; machine and monitoring expenses.</w:t>
      </w:r>
    </w:p>
    <w:p w14:paraId="5CE4E4B3" w14:textId="77777777" w:rsidR="004E0BDD" w:rsidRDefault="006C7044">
      <w:pPr>
        <w:spacing w:before="8" w:line="253" w:lineRule="auto"/>
        <w:ind w:left="372" w:right="93" w:hanging="27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Preparing,  managing  and  driving  the  production  schedule,  characterizin</w:t>
      </w:r>
      <w:r>
        <w:rPr>
          <w:sz w:val="16"/>
          <w:szCs w:val="16"/>
        </w:rPr>
        <w:t>g  new  equipment,  processes,  and materials.</w:t>
      </w:r>
    </w:p>
    <w:p w14:paraId="542694A6" w14:textId="77777777" w:rsidR="004E0BDD" w:rsidRDefault="004E0BDD">
      <w:pPr>
        <w:spacing w:before="3" w:line="180" w:lineRule="exact"/>
        <w:rPr>
          <w:sz w:val="18"/>
          <w:szCs w:val="18"/>
        </w:rPr>
      </w:pPr>
    </w:p>
    <w:p w14:paraId="6721742D" w14:textId="77777777" w:rsidR="004E0BDD" w:rsidRDefault="004E0BDD">
      <w:pPr>
        <w:spacing w:line="200" w:lineRule="exact"/>
      </w:pPr>
    </w:p>
    <w:p w14:paraId="0972D451" w14:textId="77777777" w:rsidR="004E0BDD" w:rsidRDefault="006C7044">
      <w:pPr>
        <w:spacing w:before="39"/>
        <w:ind w:left="101"/>
        <w:rPr>
          <w:sz w:val="16"/>
          <w:szCs w:val="16"/>
        </w:rPr>
      </w:pPr>
      <w:r>
        <w:pict w14:anchorId="1C047DBA">
          <v:group id="_x0000_s1054" style="position:absolute;left:0;text-align:left;margin-left:78.35pt;margin-top:.9pt;width:455.65pt;height:22.2pt;z-index:-251661824;mso-position-horizontal-relative:page" coordorigin="1567,18" coordsize="9113,444">
            <v:shape id="_x0000_s1056" style="position:absolute;left:1574;top:25;width:9098;height:214" coordorigin="1574,25" coordsize="9098,214" path="m1574,25r9099,l10673,239r-9099,l1574,25xe" fillcolor="#e6e6e6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left:1574;top:239;width:9098;height:223">
              <v:imagedata r:id="rId5" o:title=""/>
            </v:shape>
            <w10:wrap anchorx="page"/>
          </v:group>
        </w:pict>
      </w:r>
      <w:r>
        <w:rPr>
          <w:sz w:val="16"/>
          <w:szCs w:val="16"/>
        </w:rPr>
        <w:t>ORGANIZATIONAL EXPERIENCE</w:t>
      </w:r>
    </w:p>
    <w:p w14:paraId="1547E578" w14:textId="511F8D9D" w:rsidR="004E0BDD" w:rsidRDefault="006C7044">
      <w:pPr>
        <w:spacing w:before="58"/>
        <w:ind w:left="101"/>
        <w:rPr>
          <w:sz w:val="16"/>
          <w:szCs w:val="16"/>
        </w:rPr>
      </w:pPr>
      <w:r>
        <w:rPr>
          <w:sz w:val="16"/>
          <w:szCs w:val="16"/>
        </w:rPr>
        <w:t xml:space="preserve">Since </w:t>
      </w:r>
      <w:r w:rsidR="007B18C8">
        <w:rPr>
          <w:sz w:val="16"/>
          <w:szCs w:val="16"/>
        </w:rPr>
        <w:t>SEP</w:t>
      </w:r>
      <w:r>
        <w:rPr>
          <w:sz w:val="16"/>
          <w:szCs w:val="16"/>
        </w:rPr>
        <w:t xml:space="preserve"> 2014 with GS E&amp;C India Pvt. Ltd.</w:t>
      </w:r>
    </w:p>
    <w:p w14:paraId="023AEF5C" w14:textId="77777777" w:rsidR="004E0BDD" w:rsidRDefault="004E0BDD">
      <w:pPr>
        <w:spacing w:before="9" w:line="180" w:lineRule="exact"/>
        <w:rPr>
          <w:sz w:val="19"/>
          <w:szCs w:val="19"/>
        </w:rPr>
      </w:pPr>
    </w:p>
    <w:p w14:paraId="29FD49D5" w14:textId="77777777" w:rsidR="004E0BDD" w:rsidRDefault="004E0BDD">
      <w:pPr>
        <w:spacing w:line="200" w:lineRule="exact"/>
      </w:pPr>
    </w:p>
    <w:p w14:paraId="750626B4" w14:textId="77777777" w:rsidR="004E0BDD" w:rsidRDefault="006C7044">
      <w:pPr>
        <w:spacing w:line="253" w:lineRule="auto"/>
        <w:ind w:left="101" w:right="3219"/>
        <w:rPr>
          <w:sz w:val="16"/>
          <w:szCs w:val="16"/>
        </w:rPr>
      </w:pPr>
      <w:r>
        <w:rPr>
          <w:color w:val="212121"/>
          <w:sz w:val="16"/>
          <w:szCs w:val="16"/>
        </w:rPr>
        <w:t>Project: New Water Centre Pipeline Project (NWC), North Kuwait. Owner: Kuwait Oil Company (KOC)</w:t>
      </w:r>
    </w:p>
    <w:p w14:paraId="0807AC53" w14:textId="77777777" w:rsidR="004E0BDD" w:rsidRDefault="006C7044">
      <w:pPr>
        <w:ind w:left="101"/>
        <w:rPr>
          <w:sz w:val="16"/>
          <w:szCs w:val="16"/>
        </w:rPr>
      </w:pPr>
      <w:r>
        <w:rPr>
          <w:color w:val="212121"/>
          <w:sz w:val="16"/>
          <w:szCs w:val="16"/>
        </w:rPr>
        <w:t>Duration: June 2016 to till date.</w:t>
      </w:r>
    </w:p>
    <w:p w14:paraId="296A930B" w14:textId="77777777" w:rsidR="004E0BDD" w:rsidRDefault="006C7044">
      <w:pPr>
        <w:spacing w:before="10"/>
        <w:ind w:left="101"/>
        <w:rPr>
          <w:sz w:val="16"/>
          <w:szCs w:val="16"/>
        </w:rPr>
      </w:pPr>
      <w:r>
        <w:rPr>
          <w:color w:val="212121"/>
          <w:sz w:val="16"/>
          <w:szCs w:val="16"/>
        </w:rPr>
        <w:t>Role:   Construction Manager (Design &amp; Construction)</w:t>
      </w:r>
    </w:p>
    <w:p w14:paraId="7897CAE2" w14:textId="77777777" w:rsidR="004E0BDD" w:rsidRDefault="004E0BDD">
      <w:pPr>
        <w:spacing w:before="6" w:line="180" w:lineRule="exact"/>
        <w:rPr>
          <w:sz w:val="19"/>
          <w:szCs w:val="19"/>
        </w:rPr>
      </w:pPr>
    </w:p>
    <w:p w14:paraId="724F41A6" w14:textId="77777777" w:rsidR="004E0BDD" w:rsidRDefault="006C7044">
      <w:pPr>
        <w:spacing w:line="253" w:lineRule="auto"/>
        <w:ind w:left="101" w:right="472"/>
        <w:rPr>
          <w:sz w:val="19"/>
          <w:szCs w:val="19"/>
        </w:rPr>
      </w:pPr>
      <w:r>
        <w:rPr>
          <w:w w:val="104"/>
          <w:sz w:val="19"/>
          <w:szCs w:val="19"/>
        </w:rPr>
        <w:t>Project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details-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Laying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24”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OD,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90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Km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product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pipeline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from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North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Kuwait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to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Kuwait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City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Pipeline project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&amp;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Receiving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Terminal,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Civil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Works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and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Associated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Combined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Station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Works.</w:t>
      </w:r>
    </w:p>
    <w:p w14:paraId="65967FC1" w14:textId="77777777" w:rsidR="004E0BDD" w:rsidRDefault="004E0BDD">
      <w:pPr>
        <w:spacing w:line="200" w:lineRule="exact"/>
      </w:pPr>
    </w:p>
    <w:p w14:paraId="59AFF218" w14:textId="77777777" w:rsidR="004E0BDD" w:rsidRDefault="004E0BDD">
      <w:pPr>
        <w:spacing w:before="2" w:line="200" w:lineRule="exact"/>
      </w:pPr>
    </w:p>
    <w:p w14:paraId="4DE75A89" w14:textId="77777777" w:rsidR="004E0BDD" w:rsidRDefault="006C7044">
      <w:pPr>
        <w:spacing w:before="37" w:line="180" w:lineRule="exact"/>
        <w:ind w:left="101"/>
        <w:rPr>
          <w:sz w:val="17"/>
          <w:szCs w:val="17"/>
        </w:rPr>
      </w:pPr>
      <w:r>
        <w:pict w14:anchorId="73580569">
          <v:group id="_x0000_s1051" style="position:absolute;left:0;text-align:left;margin-left:77.95pt;margin-top:.75pt;width:456.45pt;height:13.15pt;z-index:-251660800;mso-position-horizontal-relative:page" coordorigin="1559,15" coordsize="9129,263">
            <v:shape id="_x0000_s1053" style="position:absolute;left:1574;top:23;width:9098;height:226" coordorigin="1574,23" coordsize="9098,226" path="m1574,23r9099,l10673,249r-9099,l1574,23xe" fillcolor="#e6e6e6" stroked="f">
              <v:path arrowok="t"/>
            </v:shape>
            <v:shape id="_x0000_s1052" style="position:absolute;left:1574;top:263;width:9098;height:0" coordorigin="1574,263" coordsize="9098,0" path="m1574,263r9099,e" filled="f" strokeweight="1.54pt">
              <v:path arrowok="t"/>
            </v:shape>
            <w10:wrap anchorx="page"/>
          </v:group>
        </w:pict>
      </w:r>
      <w:r>
        <w:rPr>
          <w:w w:val="99"/>
          <w:position w:val="-1"/>
          <w:sz w:val="17"/>
          <w:szCs w:val="17"/>
        </w:rPr>
        <w:t>Responsibilities:</w:t>
      </w:r>
    </w:p>
    <w:p w14:paraId="3F890F1D" w14:textId="77777777" w:rsidR="004E0BDD" w:rsidRDefault="004E0BDD">
      <w:pPr>
        <w:spacing w:before="8" w:line="100" w:lineRule="exact"/>
        <w:rPr>
          <w:sz w:val="11"/>
          <w:szCs w:val="11"/>
        </w:rPr>
      </w:pPr>
    </w:p>
    <w:p w14:paraId="0815A11B" w14:textId="77777777" w:rsidR="004E0BDD" w:rsidRDefault="004E0BDD">
      <w:pPr>
        <w:spacing w:line="200" w:lineRule="exact"/>
      </w:pPr>
    </w:p>
    <w:p w14:paraId="40D24CEB" w14:textId="77777777" w:rsidR="004E0BDD" w:rsidRDefault="006C7044">
      <w:pPr>
        <w:spacing w:before="37" w:line="253" w:lineRule="auto"/>
        <w:ind w:left="372" w:right="95" w:hanging="27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Preparing  Progress Reports (Daily  Weekly  and  Monthly)  Next  Day  Plans  and Look  ahead’s  after  coordinating with site team.</w:t>
      </w:r>
    </w:p>
    <w:p w14:paraId="5EDDB17B" w14:textId="77777777" w:rsidR="004E0BDD" w:rsidRDefault="006C7044">
      <w:pPr>
        <w:spacing w:before="3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Working  out  the  quantities  required  to  cover  the  entire  scop</w:t>
      </w:r>
      <w:r>
        <w:rPr>
          <w:sz w:val="16"/>
          <w:szCs w:val="16"/>
        </w:rPr>
        <w:t>e  of  Project  and  preparing  Project  Completion</w:t>
      </w:r>
    </w:p>
    <w:p w14:paraId="79EE9AEA" w14:textId="77777777" w:rsidR="004E0BDD" w:rsidRDefault="006C7044">
      <w:pPr>
        <w:spacing w:before="10"/>
        <w:ind w:left="372"/>
        <w:rPr>
          <w:sz w:val="16"/>
          <w:szCs w:val="16"/>
        </w:rPr>
      </w:pPr>
      <w:r>
        <w:rPr>
          <w:sz w:val="16"/>
          <w:szCs w:val="16"/>
        </w:rPr>
        <w:t>Schedule using Primavera P6  and MS Excel.</w:t>
      </w:r>
    </w:p>
    <w:p w14:paraId="51B9FE0A" w14:textId="77777777" w:rsidR="004E0BDD" w:rsidRDefault="006C7044">
      <w:pPr>
        <w:spacing w:before="44"/>
        <w:ind w:left="101"/>
        <w:rPr>
          <w:sz w:val="16"/>
          <w:szCs w:val="16"/>
        </w:rPr>
        <w:sectPr w:rsidR="004E0BDD">
          <w:pgSz w:w="12240" w:h="15840"/>
          <w:pgMar w:top="1040" w:right="1480" w:bottom="280" w:left="1500" w:header="720" w:footer="720" w:gutter="0"/>
          <w:cols w:space="720"/>
        </w:sect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Analyzing direct and indirect costs over runs and shortfalls.</w:t>
      </w:r>
    </w:p>
    <w:p w14:paraId="6753A95C" w14:textId="77777777" w:rsidR="004E0BDD" w:rsidRDefault="006C7044">
      <w:pPr>
        <w:spacing w:before="76" w:line="250" w:lineRule="auto"/>
        <w:ind w:left="372" w:right="94" w:hanging="27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lastRenderedPageBreak/>
        <w:t xml:space="preserve">  </w:t>
      </w:r>
      <w:r>
        <w:rPr>
          <w:sz w:val="16"/>
          <w:szCs w:val="16"/>
        </w:rPr>
        <w:t>Coordinating   with  Quantity  Surveyors  and   preparing  measurement  sheets  and   running  invoices  as  per certified carried out works.</w:t>
      </w:r>
    </w:p>
    <w:p w14:paraId="0F952590" w14:textId="77777777" w:rsidR="004E0BDD" w:rsidRDefault="006C7044">
      <w:pPr>
        <w:spacing w:before="39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Up to  L2, L3 and even Micro leveling planning for all major pipeline activities.</w:t>
      </w:r>
    </w:p>
    <w:p w14:paraId="67CEB171" w14:textId="77777777" w:rsidR="004E0BDD" w:rsidRDefault="006C7044">
      <w:pPr>
        <w:spacing w:before="49" w:line="250" w:lineRule="auto"/>
        <w:ind w:left="372" w:right="91" w:hanging="27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Overseeing  site  requirements  and  preparing  qty.  amendments,  QCS  approval,  raising  Purchase  Requisitions etc. using ERP software SAP.</w:t>
      </w:r>
    </w:p>
    <w:p w14:paraId="7F7A3BBA" w14:textId="77777777" w:rsidR="004E0BDD" w:rsidRDefault="006C7044">
      <w:pPr>
        <w:spacing w:before="3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Preparing work orders for sub-contractors.</w:t>
      </w:r>
    </w:p>
    <w:p w14:paraId="0F523C32" w14:textId="77777777" w:rsidR="004E0BDD" w:rsidRDefault="006C7044">
      <w:pPr>
        <w:spacing w:before="49" w:line="250" w:lineRule="auto"/>
        <w:ind w:left="372" w:right="93" w:hanging="27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 xml:space="preserve">Maintaining  client  correspondences  and  preparing  letters  </w:t>
      </w:r>
      <w:r>
        <w:rPr>
          <w:sz w:val="16"/>
          <w:szCs w:val="16"/>
        </w:rPr>
        <w:t>for  time  extensions,  project  deviations  and  extra work claims.</w:t>
      </w:r>
    </w:p>
    <w:p w14:paraId="60DBF3BF" w14:textId="77777777" w:rsidR="004E0BDD" w:rsidRDefault="006C7044">
      <w:pPr>
        <w:spacing w:before="39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Monitor and report on progress of work, maintain documentation and filing in good order.</w:t>
      </w:r>
    </w:p>
    <w:p w14:paraId="7122DF51" w14:textId="77777777" w:rsidR="004E0BDD" w:rsidRDefault="006C7044">
      <w:pPr>
        <w:spacing w:before="47" w:line="180" w:lineRule="exact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position w:val="-1"/>
          <w:sz w:val="16"/>
          <w:szCs w:val="16"/>
        </w:rPr>
        <w:t xml:space="preserve">  </w:t>
      </w:r>
      <w:r>
        <w:rPr>
          <w:position w:val="-1"/>
          <w:sz w:val="16"/>
          <w:szCs w:val="16"/>
        </w:rPr>
        <w:t>Preparation of As-Built drawings, Implement design changes at site, Update Bill of Materials</w:t>
      </w:r>
    </w:p>
    <w:p w14:paraId="61DE2D12" w14:textId="77777777" w:rsidR="004E0BDD" w:rsidRDefault="004E0BDD">
      <w:pPr>
        <w:spacing w:line="200" w:lineRule="exact"/>
      </w:pPr>
    </w:p>
    <w:p w14:paraId="2373F51D" w14:textId="77777777" w:rsidR="004E0BDD" w:rsidRDefault="004E0BDD">
      <w:pPr>
        <w:spacing w:before="19" w:line="240" w:lineRule="exact"/>
        <w:rPr>
          <w:sz w:val="24"/>
          <w:szCs w:val="24"/>
        </w:rPr>
      </w:pPr>
    </w:p>
    <w:p w14:paraId="328F30C1" w14:textId="77777777" w:rsidR="004E0BDD" w:rsidRDefault="006C7044">
      <w:pPr>
        <w:spacing w:before="37" w:line="180" w:lineRule="exact"/>
        <w:ind w:left="264"/>
        <w:rPr>
          <w:sz w:val="17"/>
          <w:szCs w:val="17"/>
        </w:rPr>
      </w:pPr>
      <w:r>
        <w:pict w14:anchorId="12D479DE">
          <v:group id="_x0000_s1048" style="position:absolute;left:0;text-align:left;margin-left:78pt;margin-top:.9pt;width:456.35pt;height:13pt;z-index:-251659776;mso-position-horizontal-relative:page" coordorigin="1560,18" coordsize="9127,260">
            <v:shape id="_x0000_s1050" style="position:absolute;left:1574;top:25;width:9098;height:226" coordorigin="1574,25" coordsize="9098,226" path="m1574,25r9099,l10673,251r-9099,l1574,25xe" fillcolor="#e6e6e6" stroked="f">
              <v:path arrowok="t"/>
            </v:shape>
            <v:shape id="_x0000_s1049" style="position:absolute;left:1574;top:264;width:9098;height:0" coordorigin="1574,264" coordsize="9098,0" path="m1574,264r9099,e" filled="f" strokeweight="1.42pt">
              <v:path arrowok="t"/>
            </v:shape>
            <w10:wrap anchorx="page"/>
          </v:group>
        </w:pict>
      </w:r>
      <w:r>
        <w:rPr>
          <w:w w:val="99"/>
          <w:position w:val="-1"/>
          <w:sz w:val="17"/>
          <w:szCs w:val="17"/>
        </w:rPr>
        <w:t>Key</w:t>
      </w:r>
      <w:r>
        <w:rPr>
          <w:position w:val="-1"/>
          <w:sz w:val="17"/>
          <w:szCs w:val="17"/>
        </w:rPr>
        <w:t xml:space="preserve"> </w:t>
      </w:r>
      <w:r>
        <w:rPr>
          <w:w w:val="99"/>
          <w:position w:val="-1"/>
          <w:sz w:val="17"/>
          <w:szCs w:val="17"/>
        </w:rPr>
        <w:t>Deliverables:</w:t>
      </w:r>
    </w:p>
    <w:p w14:paraId="3A4E2013" w14:textId="77777777" w:rsidR="004E0BDD" w:rsidRDefault="004E0BDD">
      <w:pPr>
        <w:spacing w:before="12" w:line="280" w:lineRule="exact"/>
        <w:rPr>
          <w:sz w:val="28"/>
          <w:szCs w:val="28"/>
        </w:rPr>
      </w:pPr>
    </w:p>
    <w:p w14:paraId="62314913" w14:textId="77777777" w:rsidR="004E0BDD" w:rsidRDefault="006C7044">
      <w:pPr>
        <w:spacing w:before="3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     </w:t>
      </w:r>
      <w:r>
        <w:rPr>
          <w:sz w:val="16"/>
          <w:szCs w:val="16"/>
        </w:rPr>
        <w:t>Obtaining work permit prior to all construction activities.</w:t>
      </w:r>
    </w:p>
    <w:p w14:paraId="17CD4562" w14:textId="77777777" w:rsidR="004E0BDD" w:rsidRDefault="006C7044">
      <w:pPr>
        <w:spacing w:before="8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     </w:t>
      </w:r>
      <w:r>
        <w:rPr>
          <w:sz w:val="16"/>
          <w:szCs w:val="16"/>
        </w:rPr>
        <w:t>Managing of overall Quality Assurance &amp; Control activities for the project.</w:t>
      </w:r>
    </w:p>
    <w:p w14:paraId="38EB6E29" w14:textId="77777777" w:rsidR="004E0BDD" w:rsidRDefault="006C7044">
      <w:pPr>
        <w:spacing w:before="9"/>
        <w:ind w:left="101"/>
        <w:rPr>
          <w:sz w:val="23"/>
          <w:szCs w:val="23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     </w:t>
      </w:r>
      <w:r>
        <w:rPr>
          <w:w w:val="104"/>
          <w:sz w:val="19"/>
          <w:szCs w:val="19"/>
        </w:rPr>
        <w:t>Managed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overall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Project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Pipe-Book,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Tie-In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Charts,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Line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History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Sheet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(LHS),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Summary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Sheet,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Test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Pack</w:t>
      </w:r>
      <w:r>
        <w:rPr>
          <w:w w:val="102"/>
          <w:sz w:val="23"/>
          <w:szCs w:val="23"/>
        </w:rPr>
        <w:t>,</w:t>
      </w:r>
    </w:p>
    <w:p w14:paraId="3AEDDF28" w14:textId="77777777" w:rsidR="004E0BDD" w:rsidRDefault="006C7044">
      <w:pPr>
        <w:spacing w:before="22"/>
        <w:ind w:left="780"/>
        <w:rPr>
          <w:sz w:val="19"/>
          <w:szCs w:val="19"/>
        </w:rPr>
      </w:pPr>
      <w:r>
        <w:rPr>
          <w:w w:val="104"/>
          <w:sz w:val="19"/>
          <w:szCs w:val="19"/>
        </w:rPr>
        <w:t>Welder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Performance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Sheet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and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Progress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Measurement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Sheet.</w:t>
      </w:r>
    </w:p>
    <w:p w14:paraId="5296C737" w14:textId="77777777" w:rsidR="004E0BDD" w:rsidRDefault="006C7044">
      <w:pPr>
        <w:spacing w:before="23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     </w:t>
      </w:r>
      <w:r>
        <w:rPr>
          <w:sz w:val="16"/>
          <w:szCs w:val="16"/>
        </w:rPr>
        <w:t>To monitor Fabrication, erection, fit up and welding of AG piping and UG piping.</w:t>
      </w:r>
    </w:p>
    <w:p w14:paraId="7D655FF8" w14:textId="77777777" w:rsidR="004E0BDD" w:rsidRDefault="006C7044">
      <w:pPr>
        <w:tabs>
          <w:tab w:val="left" w:pos="780"/>
        </w:tabs>
        <w:spacing w:before="8" w:line="255" w:lineRule="auto"/>
        <w:ind w:left="780" w:right="471" w:hanging="679"/>
        <w:jc w:val="both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></w:t>
      </w:r>
      <w:r>
        <w:rPr>
          <w:rFonts w:ascii="Arial Unicode MS" w:eastAsia="Arial Unicode MS" w:hAnsi="Arial Unicode MS" w:cs="Arial Unicode MS"/>
          <w:sz w:val="16"/>
          <w:szCs w:val="16"/>
        </w:rPr>
        <w:tab/>
      </w:r>
      <w:r>
        <w:rPr>
          <w:sz w:val="16"/>
          <w:szCs w:val="16"/>
        </w:rPr>
        <w:t>To  Monitor  Electrode  Qualification  Test  (EQT),  Welder  Qualification  Test  (WQT)  and  Procedure Qualification  Test (PQT) for Welding, Coating  and  Painting, Cold F</w:t>
      </w:r>
      <w:r>
        <w:rPr>
          <w:sz w:val="16"/>
          <w:szCs w:val="16"/>
        </w:rPr>
        <w:t>ield bending as per  the Code and Specification</w:t>
      </w:r>
    </w:p>
    <w:p w14:paraId="351FA8E0" w14:textId="77777777" w:rsidR="004E0BDD" w:rsidRDefault="006C7044">
      <w:pPr>
        <w:spacing w:line="180" w:lineRule="exact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     </w:t>
      </w:r>
      <w:r>
        <w:rPr>
          <w:sz w:val="16"/>
          <w:szCs w:val="16"/>
        </w:rPr>
        <w:t>Preparing method statements and lifting plans (heavy lift and tandem lift).</w:t>
      </w:r>
    </w:p>
    <w:p w14:paraId="1A9E75EA" w14:textId="77777777" w:rsidR="004E0BDD" w:rsidRDefault="006C7044">
      <w:pPr>
        <w:tabs>
          <w:tab w:val="left" w:pos="780"/>
        </w:tabs>
        <w:spacing w:before="8" w:line="253" w:lineRule="auto"/>
        <w:ind w:left="780" w:right="471" w:hanging="679"/>
        <w:jc w:val="both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></w:t>
      </w:r>
      <w:r>
        <w:rPr>
          <w:rFonts w:ascii="Arial Unicode MS" w:eastAsia="Arial Unicode MS" w:hAnsi="Arial Unicode MS" w:cs="Arial Unicode MS"/>
          <w:sz w:val="16"/>
          <w:szCs w:val="16"/>
        </w:rPr>
        <w:tab/>
      </w:r>
      <w:r>
        <w:rPr>
          <w:sz w:val="16"/>
          <w:szCs w:val="16"/>
        </w:rPr>
        <w:t xml:space="preserve">Erection  of  steel  structure  for  Pipe  Racks,  Pipe  Bridges,  Trestles,  Shelters,  miscellaneous  vessel platforms, </w:t>
      </w:r>
      <w:r>
        <w:rPr>
          <w:sz w:val="16"/>
          <w:szCs w:val="16"/>
        </w:rPr>
        <w:t>pipe sleepers and pipe supports.</w:t>
      </w:r>
    </w:p>
    <w:p w14:paraId="4C1E51FF" w14:textId="77777777" w:rsidR="004E0BDD" w:rsidRDefault="006C7044">
      <w:pPr>
        <w:spacing w:line="180" w:lineRule="exact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     </w:t>
      </w:r>
      <w:r>
        <w:rPr>
          <w:sz w:val="16"/>
          <w:szCs w:val="16"/>
        </w:rPr>
        <w:t>Erection   of   piping   (carbon   steel,   low   temperature   carbon   steel,   Stainless   steel   and   duplex</w:t>
      </w:r>
    </w:p>
    <w:p w14:paraId="423C821F" w14:textId="77777777" w:rsidR="004E0BDD" w:rsidRDefault="006C7044">
      <w:pPr>
        <w:spacing w:before="10" w:line="253" w:lineRule="auto"/>
        <w:ind w:left="780" w:right="471"/>
        <w:rPr>
          <w:sz w:val="16"/>
          <w:szCs w:val="16"/>
        </w:rPr>
      </w:pPr>
      <w:r>
        <w:rPr>
          <w:sz w:val="16"/>
          <w:szCs w:val="16"/>
        </w:rPr>
        <w:t>Stainless  Steel  pipes),  including  fit  up  and  welding  works  related  to  equipment  and  ven</w:t>
      </w:r>
      <w:r>
        <w:rPr>
          <w:sz w:val="16"/>
          <w:szCs w:val="16"/>
        </w:rPr>
        <w:t>dor  piping packages.</w:t>
      </w:r>
    </w:p>
    <w:p w14:paraId="2658BAFA" w14:textId="77777777" w:rsidR="004E0BDD" w:rsidRDefault="006C7044">
      <w:pPr>
        <w:spacing w:line="180" w:lineRule="exact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     </w:t>
      </w:r>
      <w:r>
        <w:rPr>
          <w:sz w:val="16"/>
          <w:szCs w:val="16"/>
        </w:rPr>
        <w:t>Carrying out post weld heat treatment for heavy wall thickness pipes.</w:t>
      </w:r>
    </w:p>
    <w:p w14:paraId="3509C8E3" w14:textId="77777777" w:rsidR="004E0BDD" w:rsidRDefault="006C7044">
      <w:pPr>
        <w:tabs>
          <w:tab w:val="left" w:pos="780"/>
        </w:tabs>
        <w:spacing w:before="8" w:line="253" w:lineRule="auto"/>
        <w:ind w:left="780" w:right="472" w:hanging="679"/>
        <w:jc w:val="both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></w:t>
      </w:r>
      <w:r>
        <w:rPr>
          <w:rFonts w:ascii="Arial Unicode MS" w:eastAsia="Arial Unicode MS" w:hAnsi="Arial Unicode MS" w:cs="Arial Unicode MS"/>
          <w:sz w:val="16"/>
          <w:szCs w:val="16"/>
        </w:rPr>
        <w:tab/>
      </w:r>
      <w:r>
        <w:rPr>
          <w:sz w:val="16"/>
          <w:szCs w:val="16"/>
        </w:rPr>
        <w:t>Installation  of  static  equipment’s  (heaters,  incinerators,  flares,  filters,  pressure  vessels  and  other equipment packages) at site.</w:t>
      </w:r>
    </w:p>
    <w:p w14:paraId="536C6B8E" w14:textId="77777777" w:rsidR="004E0BDD" w:rsidRDefault="006C7044">
      <w:pPr>
        <w:spacing w:line="180" w:lineRule="exact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     </w:t>
      </w:r>
      <w:r>
        <w:rPr>
          <w:sz w:val="16"/>
          <w:szCs w:val="16"/>
        </w:rPr>
        <w:t>Ves</w:t>
      </w:r>
      <w:r>
        <w:rPr>
          <w:sz w:val="16"/>
          <w:szCs w:val="16"/>
        </w:rPr>
        <w:t>sel internals (demister beam, trays, mesh, filters and liner) installation.</w:t>
      </w:r>
    </w:p>
    <w:p w14:paraId="0166FE2E" w14:textId="77777777" w:rsidR="004E0BDD" w:rsidRDefault="006C7044">
      <w:pPr>
        <w:spacing w:before="11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     </w:t>
      </w:r>
      <w:r>
        <w:rPr>
          <w:sz w:val="16"/>
          <w:szCs w:val="16"/>
        </w:rPr>
        <w:t>Equipment box up and further offering for flange management.</w:t>
      </w:r>
    </w:p>
    <w:p w14:paraId="6731EB26" w14:textId="77777777" w:rsidR="004E0BDD" w:rsidRDefault="006C7044">
      <w:pPr>
        <w:spacing w:before="8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     </w:t>
      </w:r>
      <w:r>
        <w:rPr>
          <w:sz w:val="16"/>
          <w:szCs w:val="16"/>
        </w:rPr>
        <w:t>Installation of depressurizing vessels and vessel internals.</w:t>
      </w:r>
    </w:p>
    <w:p w14:paraId="0116F2BE" w14:textId="77777777" w:rsidR="004E0BDD" w:rsidRDefault="006C7044">
      <w:pPr>
        <w:spacing w:before="8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     </w:t>
      </w:r>
      <w:r>
        <w:rPr>
          <w:sz w:val="16"/>
          <w:szCs w:val="16"/>
        </w:rPr>
        <w:t>Equipment tie in piping works.</w:t>
      </w:r>
    </w:p>
    <w:p w14:paraId="686B0B1C" w14:textId="77777777" w:rsidR="004E0BDD" w:rsidRDefault="006C7044">
      <w:pPr>
        <w:spacing w:before="8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     </w:t>
      </w:r>
      <w:r>
        <w:rPr>
          <w:sz w:val="16"/>
          <w:szCs w:val="16"/>
        </w:rPr>
        <w:t>Equipment box up and flange management.</w:t>
      </w:r>
    </w:p>
    <w:p w14:paraId="6D9611D4" w14:textId="77777777" w:rsidR="004E0BDD" w:rsidRDefault="006C7044">
      <w:pPr>
        <w:spacing w:before="8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     </w:t>
      </w:r>
      <w:r>
        <w:rPr>
          <w:sz w:val="16"/>
          <w:szCs w:val="16"/>
        </w:rPr>
        <w:t>Preparing as built and red markup drawing for all carried out site modifications using AutoCAD.</w:t>
      </w:r>
    </w:p>
    <w:p w14:paraId="3136E375" w14:textId="77777777" w:rsidR="004E0BDD" w:rsidRDefault="006C7044">
      <w:pPr>
        <w:tabs>
          <w:tab w:val="left" w:pos="780"/>
        </w:tabs>
        <w:spacing w:before="8" w:line="253" w:lineRule="auto"/>
        <w:ind w:left="780" w:right="472" w:hanging="679"/>
        <w:jc w:val="both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></w:t>
      </w:r>
      <w:r>
        <w:rPr>
          <w:rFonts w:ascii="Arial Unicode MS" w:eastAsia="Arial Unicode MS" w:hAnsi="Arial Unicode MS" w:cs="Arial Unicode MS"/>
          <w:sz w:val="16"/>
          <w:szCs w:val="16"/>
        </w:rPr>
        <w:tab/>
      </w:r>
      <w:r>
        <w:rPr>
          <w:sz w:val="16"/>
          <w:szCs w:val="16"/>
        </w:rPr>
        <w:t>Ensuring  area  wise  completion  as  per  Work  Breakdown  Structure’s  approved  systems  and  sub systems.</w:t>
      </w:r>
    </w:p>
    <w:p w14:paraId="21C0D9A5" w14:textId="77777777" w:rsidR="004E0BDD" w:rsidRDefault="006C7044">
      <w:pPr>
        <w:spacing w:line="180" w:lineRule="exact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     </w:t>
      </w:r>
      <w:r>
        <w:rPr>
          <w:sz w:val="16"/>
          <w:szCs w:val="16"/>
        </w:rPr>
        <w:t>Follow  up  for  Closing  out  punch  it</w:t>
      </w:r>
      <w:r>
        <w:rPr>
          <w:sz w:val="16"/>
          <w:szCs w:val="16"/>
        </w:rPr>
        <w:t>ems  and  ensuring  proper  final  handover  area  from  construction</w:t>
      </w:r>
    </w:p>
    <w:p w14:paraId="7E6A561F" w14:textId="77777777" w:rsidR="004E0BDD" w:rsidRDefault="006C7044">
      <w:pPr>
        <w:spacing w:before="10"/>
        <w:ind w:left="780"/>
        <w:rPr>
          <w:sz w:val="16"/>
          <w:szCs w:val="16"/>
        </w:rPr>
      </w:pPr>
      <w:r>
        <w:rPr>
          <w:sz w:val="16"/>
          <w:szCs w:val="16"/>
        </w:rPr>
        <w:t>to commissioning department.</w:t>
      </w:r>
    </w:p>
    <w:p w14:paraId="5076D288" w14:textId="77777777" w:rsidR="004E0BDD" w:rsidRDefault="006C7044">
      <w:pPr>
        <w:spacing w:before="8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     </w:t>
      </w:r>
      <w:r>
        <w:rPr>
          <w:sz w:val="16"/>
          <w:szCs w:val="16"/>
        </w:rPr>
        <w:t>Coordinating with material controller for issuing right materials to site.</w:t>
      </w:r>
    </w:p>
    <w:p w14:paraId="79777B34" w14:textId="77777777" w:rsidR="004E0BDD" w:rsidRDefault="006C7044">
      <w:pPr>
        <w:spacing w:before="8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     </w:t>
      </w:r>
      <w:r>
        <w:rPr>
          <w:sz w:val="16"/>
          <w:szCs w:val="16"/>
        </w:rPr>
        <w:t>Final material reconciliation.</w:t>
      </w:r>
    </w:p>
    <w:p w14:paraId="77BE64E3" w14:textId="77777777" w:rsidR="004E0BDD" w:rsidRDefault="004E0BDD">
      <w:pPr>
        <w:spacing w:line="200" w:lineRule="exact"/>
      </w:pPr>
    </w:p>
    <w:p w14:paraId="5E3140FD" w14:textId="77777777" w:rsidR="004E0BDD" w:rsidRDefault="004E0BDD">
      <w:pPr>
        <w:spacing w:line="200" w:lineRule="exact"/>
      </w:pPr>
    </w:p>
    <w:p w14:paraId="229712BD" w14:textId="77777777" w:rsidR="004E0BDD" w:rsidRDefault="004E0BDD">
      <w:pPr>
        <w:spacing w:before="1" w:line="260" w:lineRule="exact"/>
        <w:rPr>
          <w:sz w:val="26"/>
          <w:szCs w:val="26"/>
        </w:rPr>
      </w:pPr>
    </w:p>
    <w:p w14:paraId="476903AF" w14:textId="77777777" w:rsidR="007B18C8" w:rsidRDefault="006C7044">
      <w:pPr>
        <w:spacing w:line="253" w:lineRule="auto"/>
        <w:ind w:left="101" w:right="3578"/>
        <w:rPr>
          <w:sz w:val="16"/>
          <w:szCs w:val="16"/>
        </w:rPr>
      </w:pPr>
      <w:r>
        <w:rPr>
          <w:sz w:val="16"/>
          <w:szCs w:val="16"/>
        </w:rPr>
        <w:t xml:space="preserve">Project: </w:t>
      </w:r>
      <w:r w:rsidR="007B18C8">
        <w:rPr>
          <w:sz w:val="16"/>
          <w:szCs w:val="16"/>
        </w:rPr>
        <w:t xml:space="preserve">KOYLI AHMEDNAGAR SOLAPUR PIPELINE </w:t>
      </w:r>
    </w:p>
    <w:p w14:paraId="18B6948F" w14:textId="3C460534" w:rsidR="004E0BDD" w:rsidRDefault="007B18C8" w:rsidP="007B18C8">
      <w:pPr>
        <w:spacing w:line="253" w:lineRule="auto"/>
        <w:ind w:right="3578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6C7044">
        <w:rPr>
          <w:sz w:val="16"/>
          <w:szCs w:val="16"/>
        </w:rPr>
        <w:t xml:space="preserve"> Company </w:t>
      </w:r>
      <w:r>
        <w:rPr>
          <w:sz w:val="16"/>
          <w:szCs w:val="16"/>
        </w:rPr>
        <w:t>EQUINOX EPC ENGINEERING INDIA LIMITED</w:t>
      </w:r>
    </w:p>
    <w:p w14:paraId="2F6DF8C2" w14:textId="6D3098A1" w:rsidR="004E0BDD" w:rsidRDefault="006C7044">
      <w:pPr>
        <w:ind w:left="101"/>
        <w:rPr>
          <w:sz w:val="16"/>
          <w:szCs w:val="16"/>
        </w:rPr>
      </w:pPr>
      <w:r>
        <w:rPr>
          <w:sz w:val="16"/>
          <w:szCs w:val="16"/>
        </w:rPr>
        <w:t xml:space="preserve">Duration: </w:t>
      </w:r>
      <w:r w:rsidR="007B18C8">
        <w:rPr>
          <w:sz w:val="16"/>
          <w:szCs w:val="16"/>
        </w:rPr>
        <w:t xml:space="preserve">SEP 2018 TO </w:t>
      </w:r>
      <w:r>
        <w:rPr>
          <w:sz w:val="16"/>
          <w:szCs w:val="16"/>
        </w:rPr>
        <w:t>2019</w:t>
      </w:r>
      <w:bookmarkStart w:id="0" w:name="_GoBack"/>
      <w:bookmarkEnd w:id="0"/>
    </w:p>
    <w:p w14:paraId="28ECF6E8" w14:textId="5C5B1BA1" w:rsidR="004E0BDD" w:rsidRDefault="006C7044">
      <w:pPr>
        <w:spacing w:before="10"/>
        <w:ind w:left="101"/>
        <w:rPr>
          <w:sz w:val="16"/>
          <w:szCs w:val="16"/>
        </w:rPr>
      </w:pPr>
      <w:r>
        <w:rPr>
          <w:sz w:val="16"/>
          <w:szCs w:val="16"/>
        </w:rPr>
        <w:t>Role</w:t>
      </w:r>
      <w:r w:rsidR="0077146B">
        <w:rPr>
          <w:sz w:val="16"/>
          <w:szCs w:val="16"/>
        </w:rPr>
        <w:t xml:space="preserve"> </w:t>
      </w:r>
      <w:r w:rsidR="007B18C8">
        <w:rPr>
          <w:sz w:val="16"/>
          <w:szCs w:val="16"/>
        </w:rPr>
        <w:t>INCHARGE</w:t>
      </w:r>
      <w:r w:rsidR="0077146B">
        <w:rPr>
          <w:sz w:val="16"/>
          <w:szCs w:val="16"/>
        </w:rPr>
        <w:t xml:space="preserve"> CIVIL ENGINEERING AND SURVEY DEPARTMENT</w:t>
      </w:r>
      <w:r w:rsidR="007B18C8">
        <w:rPr>
          <w:sz w:val="16"/>
          <w:szCs w:val="16"/>
        </w:rPr>
        <w:t xml:space="preserve"> </w:t>
      </w:r>
    </w:p>
    <w:p w14:paraId="25C8E040" w14:textId="77777777" w:rsidR="004E0BDD" w:rsidRDefault="004E0BDD">
      <w:pPr>
        <w:spacing w:before="6" w:line="180" w:lineRule="exact"/>
        <w:rPr>
          <w:sz w:val="19"/>
          <w:szCs w:val="19"/>
        </w:rPr>
      </w:pPr>
    </w:p>
    <w:p w14:paraId="264FB30B" w14:textId="2BF655C2" w:rsidR="004E0BDD" w:rsidRDefault="006C7044">
      <w:pPr>
        <w:ind w:left="101"/>
        <w:rPr>
          <w:sz w:val="19"/>
          <w:szCs w:val="19"/>
        </w:rPr>
      </w:pPr>
      <w:r>
        <w:rPr>
          <w:w w:val="104"/>
          <w:sz w:val="19"/>
          <w:szCs w:val="19"/>
        </w:rPr>
        <w:t>Project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details-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Laying</w:t>
      </w:r>
      <w:r>
        <w:rPr>
          <w:sz w:val="19"/>
          <w:szCs w:val="19"/>
        </w:rPr>
        <w:t xml:space="preserve"> </w:t>
      </w:r>
      <w:r w:rsidR="0077146B">
        <w:rPr>
          <w:w w:val="104"/>
          <w:sz w:val="19"/>
          <w:szCs w:val="19"/>
        </w:rPr>
        <w:t>18</w:t>
      </w:r>
      <w:r>
        <w:rPr>
          <w:w w:val="104"/>
          <w:sz w:val="19"/>
          <w:szCs w:val="19"/>
        </w:rPr>
        <w:t>”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OD,</w:t>
      </w:r>
      <w:r>
        <w:rPr>
          <w:sz w:val="19"/>
          <w:szCs w:val="19"/>
        </w:rPr>
        <w:t xml:space="preserve"> </w:t>
      </w:r>
      <w:r w:rsidR="0077146B">
        <w:rPr>
          <w:w w:val="104"/>
          <w:sz w:val="19"/>
          <w:szCs w:val="19"/>
        </w:rPr>
        <w:t>380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Km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product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pipeline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Receiving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Terminal,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Civil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Works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and</w:t>
      </w:r>
    </w:p>
    <w:p w14:paraId="790CE881" w14:textId="0D45861E" w:rsidR="004E0BDD" w:rsidRPr="0077146B" w:rsidRDefault="006C7044" w:rsidP="0077146B">
      <w:pPr>
        <w:spacing w:before="11"/>
        <w:ind w:left="101"/>
        <w:rPr>
          <w:sz w:val="19"/>
          <w:szCs w:val="19"/>
        </w:rPr>
      </w:pPr>
      <w:r>
        <w:rPr>
          <w:w w:val="104"/>
          <w:sz w:val="19"/>
          <w:szCs w:val="19"/>
        </w:rPr>
        <w:t>Associated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Combined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Station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Works.</w:t>
      </w:r>
    </w:p>
    <w:p w14:paraId="7F409DD0" w14:textId="77777777" w:rsidR="004E0BDD" w:rsidRDefault="004E0BDD">
      <w:pPr>
        <w:spacing w:line="200" w:lineRule="exact"/>
      </w:pPr>
    </w:p>
    <w:p w14:paraId="6CF325A0" w14:textId="77777777" w:rsidR="004E0BDD" w:rsidRDefault="006C7044">
      <w:pPr>
        <w:spacing w:before="37" w:line="180" w:lineRule="exact"/>
        <w:ind w:left="274"/>
        <w:rPr>
          <w:sz w:val="17"/>
          <w:szCs w:val="17"/>
        </w:rPr>
      </w:pPr>
      <w:r>
        <w:pict w14:anchorId="7C5402B3">
          <v:group id="_x0000_s1044" style="position:absolute;left:0;text-align:left;margin-left:77.95pt;margin-top:-8.95pt;width:456.45pt;height:22.85pt;z-index:-251658752;mso-position-horizontal-relative:page" coordorigin="1559,-179" coordsize="9129,457">
            <v:shape id="_x0000_s1047" style="position:absolute;left:1574;top:-171;width:9098;height:194" coordorigin="1574,-171" coordsize="9098,194" path="m1574,-171r9099,l10673,23r-9099,l1574,-171xe" fillcolor="#e6e6e6" stroked="f">
              <v:path arrowok="t"/>
            </v:shape>
            <v:shape id="_x0000_s1046" style="position:absolute;left:1574;top:23;width:9098;height:226" coordorigin="1574,23" coordsize="9098,226" path="m1574,23r9099,l10673,249r-9099,l1574,23xe" fillcolor="#e6e6e6" stroked="f">
              <v:path arrowok="t"/>
            </v:shape>
            <v:shape id="_x0000_s1045" style="position:absolute;left:1574;top:263;width:9098;height:0" coordorigin="1574,263" coordsize="9098,0" path="m1574,263r9099,e" filled="f" strokeweight="1.54pt">
              <v:path arrowok="t"/>
            </v:shape>
            <w10:wrap anchorx="page"/>
          </v:group>
        </w:pict>
      </w:r>
      <w:r>
        <w:rPr>
          <w:w w:val="99"/>
          <w:position w:val="-1"/>
          <w:sz w:val="17"/>
          <w:szCs w:val="17"/>
        </w:rPr>
        <w:t>Key</w:t>
      </w:r>
      <w:r>
        <w:rPr>
          <w:position w:val="-1"/>
          <w:sz w:val="17"/>
          <w:szCs w:val="17"/>
        </w:rPr>
        <w:t xml:space="preserve"> </w:t>
      </w:r>
      <w:r>
        <w:rPr>
          <w:w w:val="99"/>
          <w:position w:val="-1"/>
          <w:sz w:val="17"/>
          <w:szCs w:val="17"/>
        </w:rPr>
        <w:t>Deliverables:</w:t>
      </w:r>
    </w:p>
    <w:p w14:paraId="46F76F13" w14:textId="77777777" w:rsidR="004E0BDD" w:rsidRDefault="004E0BDD">
      <w:pPr>
        <w:spacing w:before="12" w:line="280" w:lineRule="exact"/>
        <w:rPr>
          <w:sz w:val="28"/>
          <w:szCs w:val="28"/>
        </w:rPr>
      </w:pPr>
    </w:p>
    <w:p w14:paraId="1D6D00CC" w14:textId="77777777" w:rsidR="004E0BDD" w:rsidRDefault="006C7044">
      <w:pPr>
        <w:spacing w:before="3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Pipeline wall thickness calculation.</w:t>
      </w:r>
    </w:p>
    <w:p w14:paraId="79C4643A" w14:textId="77777777" w:rsidR="004E0BDD" w:rsidRDefault="006C7044">
      <w:pPr>
        <w:spacing w:before="44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Elastic bend radius calculation.</w:t>
      </w:r>
    </w:p>
    <w:p w14:paraId="7E460844" w14:textId="77777777" w:rsidR="004E0BDD" w:rsidRDefault="006C7044">
      <w:pPr>
        <w:spacing w:before="4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Pig Launcher &amp; Receiver  Piping Design including preparation of GADs, Isometrics &amp; Support Selection.</w:t>
      </w:r>
    </w:p>
    <w:p w14:paraId="5FB81B00" w14:textId="77777777" w:rsidR="004E0BDD" w:rsidRDefault="006C7044">
      <w:pPr>
        <w:spacing w:before="47"/>
        <w:ind w:left="101"/>
        <w:rPr>
          <w:sz w:val="16"/>
          <w:szCs w:val="16"/>
        </w:rPr>
        <w:sectPr w:rsidR="004E0BDD">
          <w:pgSz w:w="12240" w:h="15840"/>
          <w:pgMar w:top="1020" w:right="1480" w:bottom="280" w:left="1500" w:header="720" w:footer="720" w:gutter="0"/>
          <w:cols w:space="720"/>
        </w:sect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Preparation of Concession requests and Technical queries.</w:t>
      </w:r>
    </w:p>
    <w:p w14:paraId="34F0CA68" w14:textId="77777777" w:rsidR="004E0BDD" w:rsidRDefault="006C7044">
      <w:pPr>
        <w:spacing w:before="76" w:line="250" w:lineRule="auto"/>
        <w:ind w:left="372" w:right="90" w:hanging="27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lastRenderedPageBreak/>
        <w:t xml:space="preserve">  </w:t>
      </w:r>
      <w:r>
        <w:rPr>
          <w:sz w:val="16"/>
          <w:szCs w:val="16"/>
        </w:rPr>
        <w:t>Review  of  all  Pipeline  &amp;  piping  drawings  including  alignment  sheets,  GA</w:t>
      </w:r>
      <w:r>
        <w:rPr>
          <w:sz w:val="16"/>
          <w:szCs w:val="16"/>
        </w:rPr>
        <w:t>D,  Isometrics,  Plot  plan,  typical drawings, and crossing drawings.</w:t>
      </w:r>
    </w:p>
    <w:p w14:paraId="1491D7D8" w14:textId="77777777" w:rsidR="004E0BDD" w:rsidRDefault="006C7044">
      <w:pPr>
        <w:spacing w:before="39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Co-ordinate with home office design team.</w:t>
      </w:r>
    </w:p>
    <w:p w14:paraId="3A1227B3" w14:textId="77777777" w:rsidR="004E0BDD" w:rsidRDefault="006C7044">
      <w:pPr>
        <w:spacing w:before="33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w w:val="103"/>
          <w:sz w:val="21"/>
          <w:szCs w:val="21"/>
        </w:rPr>
        <w:t></w:t>
      </w:r>
      <w:r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>
        <w:rPr>
          <w:sz w:val="16"/>
          <w:szCs w:val="16"/>
        </w:rPr>
        <w:t>Tie-in &amp; well head hook up site visits with client.</w:t>
      </w:r>
    </w:p>
    <w:p w14:paraId="6589DAA3" w14:textId="77777777" w:rsidR="004E0BDD" w:rsidRDefault="006C7044">
      <w:pPr>
        <w:spacing w:before="4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Conduct site surveys for  topographic details and participate in pipeline walkthrou</w:t>
      </w:r>
      <w:r>
        <w:rPr>
          <w:sz w:val="16"/>
          <w:szCs w:val="16"/>
        </w:rPr>
        <w:t>gh with PMC.</w:t>
      </w:r>
    </w:p>
    <w:p w14:paraId="74958C88" w14:textId="77777777" w:rsidR="004E0BDD" w:rsidRDefault="006C7044">
      <w:pPr>
        <w:spacing w:before="44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Identifying design errors and resolving the issues with construction and engineering team.</w:t>
      </w:r>
    </w:p>
    <w:p w14:paraId="283D3E23" w14:textId="77777777" w:rsidR="004E0BDD" w:rsidRDefault="006C7044">
      <w:pPr>
        <w:spacing w:before="4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Answer relevant site technical queries &amp; providing support to site engineers on technical queries.</w:t>
      </w:r>
    </w:p>
    <w:p w14:paraId="50857A96" w14:textId="77777777" w:rsidR="004E0BDD" w:rsidRDefault="006C7044">
      <w:pPr>
        <w:spacing w:before="49" w:line="250" w:lineRule="auto"/>
        <w:ind w:left="372" w:right="90" w:hanging="27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Remain  engaged  with  the  team  and  be  accountable  for  all  matters  related  to  pipeline,  materials,  supports and stress analysis.</w:t>
      </w:r>
    </w:p>
    <w:p w14:paraId="2BBCBD56" w14:textId="77777777" w:rsidR="004E0BDD" w:rsidRDefault="006C7044">
      <w:pPr>
        <w:spacing w:before="39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Monitor an</w:t>
      </w:r>
      <w:r>
        <w:rPr>
          <w:sz w:val="16"/>
          <w:szCs w:val="16"/>
        </w:rPr>
        <w:t>d report on progress of work, maintain documentation and filing in good order.</w:t>
      </w:r>
    </w:p>
    <w:p w14:paraId="02B854DA" w14:textId="77777777" w:rsidR="004E0BDD" w:rsidRDefault="006C7044">
      <w:pPr>
        <w:spacing w:before="44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Prepare As-Built drawings, Implement design changes at site, Update Bill of Materials.</w:t>
      </w:r>
    </w:p>
    <w:p w14:paraId="749BE30B" w14:textId="77777777" w:rsidR="004E0BDD" w:rsidRDefault="004E0BDD">
      <w:pPr>
        <w:spacing w:before="11" w:line="280" w:lineRule="exact"/>
        <w:rPr>
          <w:sz w:val="28"/>
          <w:szCs w:val="28"/>
        </w:rPr>
      </w:pPr>
    </w:p>
    <w:p w14:paraId="1B621184" w14:textId="77777777" w:rsidR="004E0BDD" w:rsidRDefault="006C7044">
      <w:pPr>
        <w:spacing w:line="253" w:lineRule="auto"/>
        <w:ind w:left="101" w:right="4630"/>
        <w:rPr>
          <w:sz w:val="16"/>
          <w:szCs w:val="16"/>
        </w:rPr>
      </w:pPr>
      <w:r>
        <w:rPr>
          <w:sz w:val="16"/>
          <w:szCs w:val="16"/>
        </w:rPr>
        <w:t>Project: PDVSA Partial-I Project, Venezuela SA Owner:   Petroleos de Venezuela S.A. (P</w:t>
      </w:r>
      <w:r>
        <w:rPr>
          <w:sz w:val="16"/>
          <w:szCs w:val="16"/>
        </w:rPr>
        <w:t>DVSA) Gas Duration: Feb 2014 to Feb 2015</w:t>
      </w:r>
    </w:p>
    <w:p w14:paraId="1C46AA61" w14:textId="77777777" w:rsidR="004E0BDD" w:rsidRDefault="006C7044">
      <w:pPr>
        <w:ind w:left="101"/>
        <w:rPr>
          <w:sz w:val="16"/>
          <w:szCs w:val="16"/>
        </w:rPr>
      </w:pPr>
      <w:r>
        <w:rPr>
          <w:sz w:val="16"/>
          <w:szCs w:val="16"/>
        </w:rPr>
        <w:t>Role: Deputy Manager (Design &amp; Construction)</w:t>
      </w:r>
    </w:p>
    <w:p w14:paraId="5E031245" w14:textId="77777777" w:rsidR="004E0BDD" w:rsidRDefault="004E0BDD">
      <w:pPr>
        <w:spacing w:before="6" w:line="180" w:lineRule="exact"/>
        <w:rPr>
          <w:sz w:val="19"/>
          <w:szCs w:val="19"/>
        </w:rPr>
      </w:pPr>
    </w:p>
    <w:p w14:paraId="64DDF218" w14:textId="4056D73B" w:rsidR="004E0BDD" w:rsidRDefault="007B18C8" w:rsidP="007B18C8">
      <w:pPr>
        <w:spacing w:before="240" w:line="180" w:lineRule="exact"/>
        <w:rPr>
          <w:sz w:val="19"/>
          <w:szCs w:val="19"/>
        </w:rPr>
      </w:pPr>
      <w:r>
        <w:rPr>
          <w:w w:val="104"/>
          <w:sz w:val="19"/>
          <w:szCs w:val="19"/>
        </w:rPr>
        <w:t>M/S RAM KIRPAL SINGH CONSTRUCTION PVT LTD (IOCL TERMINAL JSME 2015TO 2016)</w:t>
      </w:r>
    </w:p>
    <w:p w14:paraId="319D7669" w14:textId="77777777" w:rsidR="004E0BDD" w:rsidRDefault="006C7044">
      <w:pPr>
        <w:spacing w:before="37" w:line="180" w:lineRule="exact"/>
        <w:ind w:left="101"/>
        <w:rPr>
          <w:sz w:val="17"/>
          <w:szCs w:val="17"/>
        </w:rPr>
      </w:pPr>
      <w:r>
        <w:pict w14:anchorId="3DF8910D">
          <v:group id="_x0000_s1041" style="position:absolute;left:0;text-align:left;margin-left:78pt;margin-top:.75pt;width:456.35pt;height:13.15pt;z-index:-251657728;mso-position-horizontal-relative:page" coordorigin="1560,15" coordsize="9127,263">
            <v:shape id="_x0000_s1043" style="position:absolute;left:1574;top:23;width:9098;height:228" coordorigin="1574,23" coordsize="9098,228" path="m1574,23r9099,l10673,251r-9099,l1574,23xe" fillcolor="#e6e6e6" stroked="f">
              <v:path arrowok="t"/>
            </v:shape>
            <v:shape id="_x0000_s1042" style="position:absolute;left:1574;top:264;width:9098;height:0" coordorigin="1574,264" coordsize="9098,0" path="m1574,264r9099,e" filled="f" strokeweight="1.42pt">
              <v:path arrowok="t"/>
            </v:shape>
            <w10:wrap anchorx="page"/>
          </v:group>
        </w:pict>
      </w:r>
      <w:r>
        <w:rPr>
          <w:w w:val="99"/>
          <w:position w:val="-1"/>
          <w:sz w:val="17"/>
          <w:szCs w:val="17"/>
        </w:rPr>
        <w:t>Key</w:t>
      </w:r>
      <w:r>
        <w:rPr>
          <w:position w:val="-1"/>
          <w:sz w:val="17"/>
          <w:szCs w:val="17"/>
        </w:rPr>
        <w:t xml:space="preserve"> </w:t>
      </w:r>
      <w:r>
        <w:rPr>
          <w:w w:val="99"/>
          <w:position w:val="-1"/>
          <w:sz w:val="17"/>
          <w:szCs w:val="17"/>
        </w:rPr>
        <w:t>Deliverables:</w:t>
      </w:r>
    </w:p>
    <w:p w14:paraId="00D45F02" w14:textId="77777777" w:rsidR="004E0BDD" w:rsidRDefault="004E0BDD">
      <w:pPr>
        <w:spacing w:before="15" w:line="260" w:lineRule="exact"/>
        <w:rPr>
          <w:sz w:val="26"/>
          <w:szCs w:val="26"/>
        </w:rPr>
      </w:pPr>
    </w:p>
    <w:p w14:paraId="6E4D806D" w14:textId="77777777" w:rsidR="004E0BDD" w:rsidRDefault="006C7044">
      <w:pPr>
        <w:spacing w:before="3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Preparation checking of Material take off (MTO)</w:t>
      </w:r>
    </w:p>
    <w:p w14:paraId="2E44D85A" w14:textId="77777777" w:rsidR="004E0BDD" w:rsidRDefault="006C7044">
      <w:pPr>
        <w:spacing w:before="4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Preparing baseline schedule and plan of operations.</w:t>
      </w:r>
    </w:p>
    <w:p w14:paraId="222CB25D" w14:textId="77777777" w:rsidR="004E0BDD" w:rsidRDefault="006C7044">
      <w:pPr>
        <w:spacing w:before="44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Progress monitoring.</w:t>
      </w:r>
    </w:p>
    <w:p w14:paraId="27C36012" w14:textId="77777777" w:rsidR="004E0BDD" w:rsidRDefault="006C7044">
      <w:pPr>
        <w:spacing w:before="4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Submitting Daily, Weekly and Monthly Progress reports to client.</w:t>
      </w:r>
    </w:p>
    <w:p w14:paraId="0D49548E" w14:textId="77777777" w:rsidR="004E0BDD" w:rsidRDefault="006C7044">
      <w:pPr>
        <w:spacing w:before="4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Preparing Quarterly Closure Reports.</w:t>
      </w:r>
    </w:p>
    <w:p w14:paraId="513D8009" w14:textId="77777777" w:rsidR="004E0BDD" w:rsidRDefault="006C7044">
      <w:pPr>
        <w:spacing w:before="4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Preparing Incoming Material Inspection Reports and getting the same certified by client.</w:t>
      </w:r>
    </w:p>
    <w:p w14:paraId="3F65B8CE" w14:textId="77777777" w:rsidR="004E0BDD" w:rsidRDefault="006C7044">
      <w:pPr>
        <w:spacing w:before="44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Maintaining Hindrance registers.</w:t>
      </w:r>
    </w:p>
    <w:p w14:paraId="3C6F8104" w14:textId="77777777" w:rsidR="004E0BDD" w:rsidRDefault="006C7044">
      <w:pPr>
        <w:spacing w:before="4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Conducting weekly review meetings and joint site visits.</w:t>
      </w:r>
    </w:p>
    <w:p w14:paraId="1CB5498D" w14:textId="77777777" w:rsidR="004E0BDD" w:rsidRDefault="006C7044">
      <w:pPr>
        <w:spacing w:before="4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Preparing look ahead plans and catch up plans.</w:t>
      </w:r>
    </w:p>
    <w:p w14:paraId="71D36A8E" w14:textId="77777777" w:rsidR="004E0BDD" w:rsidRDefault="006C7044">
      <w:pPr>
        <w:spacing w:before="4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Identifying and re</w:t>
      </w:r>
      <w:r>
        <w:rPr>
          <w:sz w:val="16"/>
          <w:szCs w:val="16"/>
        </w:rPr>
        <w:t>solving bottle necks with client.</w:t>
      </w:r>
    </w:p>
    <w:p w14:paraId="56ABBC9A" w14:textId="77777777" w:rsidR="004E0BDD" w:rsidRDefault="006C7044">
      <w:pPr>
        <w:spacing w:before="44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Preparing and obtaining approval of billing breakup.</w:t>
      </w:r>
    </w:p>
    <w:p w14:paraId="156F32E5" w14:textId="77777777" w:rsidR="004E0BDD" w:rsidRDefault="006C7044">
      <w:pPr>
        <w:spacing w:before="4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Preparing and submitting monthly invoices to client.</w:t>
      </w:r>
    </w:p>
    <w:p w14:paraId="66003196" w14:textId="77777777" w:rsidR="004E0BDD" w:rsidRDefault="006C7044">
      <w:pPr>
        <w:spacing w:before="4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Final dossier handover to client.</w:t>
      </w:r>
    </w:p>
    <w:p w14:paraId="307B42C0" w14:textId="77777777" w:rsidR="004E0BDD" w:rsidRDefault="006C7044">
      <w:pPr>
        <w:spacing w:before="4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 xml:space="preserve">Preparing hydro  test packages, line history sheets, pipe books/ weld </w:t>
      </w:r>
      <w:r>
        <w:rPr>
          <w:sz w:val="16"/>
          <w:szCs w:val="16"/>
        </w:rPr>
        <w:t>books.</w:t>
      </w:r>
    </w:p>
    <w:p w14:paraId="03BC91E0" w14:textId="77777777" w:rsidR="004E0BDD" w:rsidRDefault="006C7044">
      <w:pPr>
        <w:spacing w:before="44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Preparing as Built drawing for piping isometrics.</w:t>
      </w:r>
    </w:p>
    <w:p w14:paraId="7434F4D8" w14:textId="77777777" w:rsidR="004E0BDD" w:rsidRDefault="006C7044">
      <w:pPr>
        <w:spacing w:before="4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Closing out Non Compliance reports issued by client.</w:t>
      </w:r>
    </w:p>
    <w:p w14:paraId="2EA204B2" w14:textId="77777777" w:rsidR="004E0BDD" w:rsidRDefault="006C7044">
      <w:pPr>
        <w:spacing w:before="4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Final Project Handover</w:t>
      </w:r>
    </w:p>
    <w:p w14:paraId="189AEED1" w14:textId="77777777" w:rsidR="004E0BDD" w:rsidRDefault="006C7044">
      <w:pPr>
        <w:spacing w:before="4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Done Piping and Equipment modeling of Pump, Exchanger, and Horizontal Vessel etc.</w:t>
      </w:r>
    </w:p>
    <w:p w14:paraId="0AC88CB7" w14:textId="77777777" w:rsidR="004E0BDD" w:rsidRDefault="006C7044">
      <w:pPr>
        <w:spacing w:before="44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Responsible for Preparatio</w:t>
      </w:r>
      <w:r>
        <w:rPr>
          <w:sz w:val="16"/>
          <w:szCs w:val="16"/>
        </w:rPr>
        <w:t>n for the Piping Layout Study of Pumps.</w:t>
      </w:r>
    </w:p>
    <w:p w14:paraId="4ACAF237" w14:textId="77777777" w:rsidR="004E0BDD" w:rsidRDefault="006C7044">
      <w:pPr>
        <w:spacing w:before="4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Responsible for Preparation of Underground piping (Drains, Manhole, Trench etc.).</w:t>
      </w:r>
    </w:p>
    <w:p w14:paraId="66BB087C" w14:textId="77777777" w:rsidR="004E0BDD" w:rsidRDefault="006C7044">
      <w:pPr>
        <w:spacing w:before="4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Isometric Sketch from P&amp;ID and Extraction.</w:t>
      </w:r>
    </w:p>
    <w:p w14:paraId="30417B74" w14:textId="77777777" w:rsidR="004E0BDD" w:rsidRDefault="006C7044">
      <w:pPr>
        <w:spacing w:before="4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Pipe Rack Design.</w:t>
      </w:r>
    </w:p>
    <w:p w14:paraId="5B29D506" w14:textId="77777777" w:rsidR="004E0BDD" w:rsidRDefault="006C7044">
      <w:pPr>
        <w:spacing w:before="44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Familiar  with all piping code and standards.</w:t>
      </w:r>
    </w:p>
    <w:p w14:paraId="6EDE36BF" w14:textId="77777777" w:rsidR="004E0BDD" w:rsidRDefault="006C7044">
      <w:pPr>
        <w:spacing w:before="4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Support mode</w:t>
      </w:r>
      <w:r>
        <w:rPr>
          <w:sz w:val="16"/>
          <w:szCs w:val="16"/>
        </w:rPr>
        <w:t>ling as per project standard.</w:t>
      </w:r>
    </w:p>
    <w:p w14:paraId="5DE728FB" w14:textId="77777777" w:rsidR="004E0BDD" w:rsidRDefault="006C7044">
      <w:pPr>
        <w:spacing w:before="4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Support callout of all non-critical line.</w:t>
      </w:r>
    </w:p>
    <w:p w14:paraId="081C1F18" w14:textId="77777777" w:rsidR="004E0BDD" w:rsidRDefault="006C7044">
      <w:pPr>
        <w:spacing w:before="4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Preliminary MTO from P&amp;ID.</w:t>
      </w:r>
    </w:p>
    <w:p w14:paraId="39E1A380" w14:textId="77777777" w:rsidR="004E0BDD" w:rsidRDefault="006C7044">
      <w:pPr>
        <w:spacing w:before="44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Equipment &amp; Steel Structure modeling.</w:t>
      </w:r>
    </w:p>
    <w:p w14:paraId="204A3FCA" w14:textId="77777777" w:rsidR="004E0BDD" w:rsidRDefault="006C7044">
      <w:pPr>
        <w:spacing w:before="4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Responsible to maintain the isometric checks &amp; to maintain the isometrics records.</w:t>
      </w:r>
    </w:p>
    <w:p w14:paraId="5B7DFD80" w14:textId="77777777" w:rsidR="004E0BDD" w:rsidRDefault="006C7044">
      <w:pPr>
        <w:spacing w:before="4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Updating the plot pla</w:t>
      </w:r>
      <w:r>
        <w:rPr>
          <w:sz w:val="16"/>
          <w:szCs w:val="16"/>
        </w:rPr>
        <w:t>ns of utilities &amp; process Plant, Equipment layout.</w:t>
      </w:r>
    </w:p>
    <w:p w14:paraId="0B72FE88" w14:textId="77777777" w:rsidR="004E0BDD" w:rsidRDefault="006C7044">
      <w:pPr>
        <w:spacing w:before="4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Development of plot plans.</w:t>
      </w:r>
    </w:p>
    <w:p w14:paraId="559B5184" w14:textId="77777777" w:rsidR="004E0BDD" w:rsidRDefault="006C7044">
      <w:pPr>
        <w:spacing w:before="4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Knowledge of piping element specifications for Pipes, fitting, valve.</w:t>
      </w:r>
    </w:p>
    <w:p w14:paraId="429311F0" w14:textId="77777777" w:rsidR="004E0BDD" w:rsidRDefault="004E0BDD">
      <w:pPr>
        <w:spacing w:before="2" w:line="280" w:lineRule="exact"/>
        <w:rPr>
          <w:sz w:val="28"/>
          <w:szCs w:val="28"/>
        </w:rPr>
      </w:pPr>
    </w:p>
    <w:p w14:paraId="1F240DFD" w14:textId="77777777" w:rsidR="004E0BDD" w:rsidRDefault="006C7044">
      <w:pPr>
        <w:ind w:left="101"/>
        <w:rPr>
          <w:sz w:val="16"/>
          <w:szCs w:val="16"/>
        </w:rPr>
      </w:pPr>
      <w:r>
        <w:rPr>
          <w:sz w:val="16"/>
          <w:szCs w:val="16"/>
        </w:rPr>
        <w:t>Technical Purview:</w:t>
      </w:r>
    </w:p>
    <w:p w14:paraId="453968AB" w14:textId="77777777" w:rsidR="004E0BDD" w:rsidRDefault="006C7044">
      <w:pPr>
        <w:spacing w:before="44" w:line="256" w:lineRule="auto"/>
        <w:ind w:left="372" w:right="90" w:hanging="27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 xml:space="preserve">Proficient  in:  </w:t>
      </w:r>
      <w:r>
        <w:rPr>
          <w:sz w:val="16"/>
          <w:szCs w:val="16"/>
        </w:rPr>
        <w:t>Pipeline  Design  and  construction,  Piping  Isometric,  Plot  Plan  Reading,  Layouts,  Bulk  MTO, Design of Pipe Rack, Design of Tank Farm, Pump Piping,</w:t>
      </w:r>
    </w:p>
    <w:p w14:paraId="46714615" w14:textId="3F36E5D8" w:rsidR="004E0BDD" w:rsidRDefault="006C7044">
      <w:pPr>
        <w:spacing w:before="32" w:line="256" w:lineRule="auto"/>
        <w:ind w:left="372" w:right="91" w:hanging="271"/>
        <w:rPr>
          <w:sz w:val="16"/>
          <w:szCs w:val="16"/>
        </w:rPr>
        <w:sectPr w:rsidR="004E0BDD">
          <w:pgSz w:w="12240" w:h="15840"/>
          <w:pgMar w:top="1020" w:right="1480" w:bottom="280" w:left="1500" w:header="720" w:footer="720" w:gutter="0"/>
          <w:cols w:space="720"/>
        </w:sect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Knowledge  of:  ASTM  Numbers,  Piping  Commodities,  PT  Rating  &amp;  Thickness  calculat</w:t>
      </w:r>
      <w:r>
        <w:rPr>
          <w:sz w:val="16"/>
          <w:szCs w:val="16"/>
        </w:rPr>
        <w:t>ion,  Valves  &amp;  special parts, Support arrangement and selection</w:t>
      </w:r>
    </w:p>
    <w:p w14:paraId="3F928A7F" w14:textId="77777777" w:rsidR="004E0BDD" w:rsidRDefault="004E0BDD">
      <w:pPr>
        <w:spacing w:before="5" w:line="140" w:lineRule="exact"/>
        <w:rPr>
          <w:sz w:val="15"/>
          <w:szCs w:val="15"/>
        </w:rPr>
      </w:pPr>
    </w:p>
    <w:p w14:paraId="73D80373" w14:textId="77777777" w:rsidR="004E0BDD" w:rsidRDefault="006C7044">
      <w:pPr>
        <w:spacing w:before="39" w:line="180" w:lineRule="exact"/>
        <w:ind w:left="101"/>
        <w:rPr>
          <w:sz w:val="16"/>
          <w:szCs w:val="16"/>
        </w:rPr>
      </w:pPr>
      <w:r>
        <w:pict w14:anchorId="6ABFE3DF">
          <v:group id="_x0000_s1032" style="position:absolute;left:0;text-align:left;margin-left:77.95pt;margin-top:.9pt;width:456.45pt;height:12.55pt;z-index:-251654656;mso-position-horizontal-relative:page" coordorigin="1559,18" coordsize="9129,251">
            <v:shape id="_x0000_s1034" style="position:absolute;left:1574;top:25;width:9098;height:214" coordorigin="1574,25" coordsize="9098,214" path="m1574,25r9099,l10673,239r-9099,l1574,25xe" fillcolor="#e6e6e6" stroked="f">
              <v:path arrowok="t"/>
            </v:shape>
            <v:shape id="_x0000_s1033" style="position:absolute;left:1574;top:253;width:9098;height:0" coordorigin="1574,253" coordsize="9098,0" path="m1574,253r9099,e" filled="f" strokeweight="1.54pt">
              <v:path arrowok="t"/>
            </v:shape>
            <w10:wrap anchorx="page"/>
          </v:group>
        </w:pict>
      </w:r>
      <w:r>
        <w:rPr>
          <w:sz w:val="16"/>
          <w:szCs w:val="16"/>
        </w:rPr>
        <w:t>IT SKILL SET</w:t>
      </w:r>
    </w:p>
    <w:p w14:paraId="41094066" w14:textId="77777777" w:rsidR="004E0BDD" w:rsidRDefault="004E0BDD">
      <w:pPr>
        <w:spacing w:before="17" w:line="200" w:lineRule="exact"/>
      </w:pPr>
    </w:p>
    <w:p w14:paraId="1AF85901" w14:textId="77777777" w:rsidR="004E0BDD" w:rsidRDefault="006C7044">
      <w:pPr>
        <w:spacing w:before="3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SAP</w:t>
      </w:r>
    </w:p>
    <w:p w14:paraId="447B4DEF" w14:textId="77777777" w:rsidR="004E0BDD" w:rsidRDefault="004E0BDD">
      <w:pPr>
        <w:spacing w:before="5" w:line="100" w:lineRule="exact"/>
        <w:rPr>
          <w:sz w:val="10"/>
          <w:szCs w:val="10"/>
        </w:rPr>
      </w:pPr>
    </w:p>
    <w:p w14:paraId="4969AA1B" w14:textId="77777777" w:rsidR="004E0BDD" w:rsidRDefault="006C7044">
      <w:pPr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  </w:t>
      </w:r>
      <w:r>
        <w:rPr>
          <w:sz w:val="16"/>
          <w:szCs w:val="16"/>
        </w:rPr>
        <w:t>Operating system:                       Windows XP, Windows 7</w:t>
      </w:r>
    </w:p>
    <w:p w14:paraId="75AFB74E" w14:textId="77777777" w:rsidR="004E0BDD" w:rsidRDefault="004E0BDD">
      <w:pPr>
        <w:spacing w:before="5" w:line="100" w:lineRule="exact"/>
        <w:rPr>
          <w:sz w:val="10"/>
          <w:szCs w:val="10"/>
        </w:rPr>
      </w:pPr>
    </w:p>
    <w:p w14:paraId="711821F2" w14:textId="77777777" w:rsidR="004E0BDD" w:rsidRDefault="006C7044">
      <w:pPr>
        <w:spacing w:line="180" w:lineRule="exact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position w:val="-1"/>
          <w:sz w:val="16"/>
          <w:szCs w:val="16"/>
        </w:rPr>
        <w:t xml:space="preserve">  </w:t>
      </w:r>
      <w:r>
        <w:rPr>
          <w:position w:val="-1"/>
          <w:sz w:val="16"/>
          <w:szCs w:val="16"/>
        </w:rPr>
        <w:t>Application software:                  AUTO CAD-2008, MS Project, MS OFFICE, MS Word,</w:t>
      </w:r>
    </w:p>
    <w:p w14:paraId="45DB2F6F" w14:textId="77777777" w:rsidR="004E0BDD" w:rsidRDefault="004E0BDD">
      <w:pPr>
        <w:spacing w:before="7" w:line="260" w:lineRule="exact"/>
        <w:rPr>
          <w:sz w:val="26"/>
          <w:szCs w:val="26"/>
        </w:rPr>
      </w:pPr>
    </w:p>
    <w:p w14:paraId="04B78C2C" w14:textId="77777777" w:rsidR="004E0BDD" w:rsidRDefault="006C7044">
      <w:pPr>
        <w:spacing w:before="39" w:line="180" w:lineRule="exact"/>
        <w:ind w:left="101"/>
        <w:rPr>
          <w:sz w:val="16"/>
          <w:szCs w:val="16"/>
        </w:rPr>
      </w:pPr>
      <w:r>
        <w:pict w14:anchorId="5E95E12A">
          <v:group id="_x0000_s1029" style="position:absolute;left:0;text-align:left;margin-left:78pt;margin-top:.9pt;width:456.35pt;height:12.55pt;z-index:-251653632;mso-position-horizontal-relative:page" coordorigin="1560,18" coordsize="9127,251">
            <v:shape id="_x0000_s1031" style="position:absolute;left:1574;top:25;width:9098;height:216" coordorigin="1574,25" coordsize="9098,216" path="m1574,25r9099,l10673,241r-9099,l1574,25xe" fillcolor="#e6e6e6" stroked="f">
              <v:path arrowok="t"/>
            </v:shape>
            <v:shape id="_x0000_s1030" style="position:absolute;left:1574;top:254;width:9098;height:0" coordorigin="1574,254" coordsize="9098,0" path="m1574,254r9099,e" filled="f" strokeweight="1.42pt">
              <v:path arrowok="t"/>
            </v:shape>
            <w10:wrap anchorx="page"/>
          </v:group>
        </w:pict>
      </w:r>
      <w:r>
        <w:rPr>
          <w:sz w:val="16"/>
          <w:szCs w:val="16"/>
        </w:rPr>
        <w:t>EDUCATION</w:t>
      </w:r>
    </w:p>
    <w:p w14:paraId="1089151B" w14:textId="77777777" w:rsidR="004E0BDD" w:rsidRDefault="004E0BDD">
      <w:pPr>
        <w:spacing w:before="17" w:line="200" w:lineRule="exact"/>
      </w:pPr>
    </w:p>
    <w:p w14:paraId="75FB6B39" w14:textId="33C48C04" w:rsidR="004E0BDD" w:rsidRDefault="007B18C8">
      <w:pPr>
        <w:spacing w:before="37"/>
        <w:ind w:left="101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>SATYAM POLYTECHNIC AND PHARMACY COLLAGE</w:t>
      </w:r>
      <w:r w:rsidR="006C7044">
        <w:rPr>
          <w:sz w:val="16"/>
          <w:szCs w:val="16"/>
        </w:rPr>
        <w:t xml:space="preserve"> (</w:t>
      </w:r>
      <w:r>
        <w:rPr>
          <w:sz w:val="16"/>
          <w:szCs w:val="16"/>
        </w:rPr>
        <w:t>87.08)</w:t>
      </w:r>
    </w:p>
    <w:p w14:paraId="63A61D2B" w14:textId="53E7AF56" w:rsidR="004E0BDD" w:rsidRDefault="007B18C8" w:rsidP="007B18C8">
      <w:pPr>
        <w:spacing w:before="8"/>
        <w:rPr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  RED ROSE PUBILC SECHOOL DEOGHAR (6 CGPA)</w:t>
      </w:r>
    </w:p>
    <w:p w14:paraId="76B9DCED" w14:textId="77777777" w:rsidR="004E0BDD" w:rsidRDefault="004E0BDD">
      <w:pPr>
        <w:spacing w:line="200" w:lineRule="exact"/>
      </w:pPr>
    </w:p>
    <w:p w14:paraId="535D55ED" w14:textId="77777777" w:rsidR="004E0BDD" w:rsidRDefault="006C7044">
      <w:pPr>
        <w:spacing w:before="39" w:line="180" w:lineRule="exact"/>
        <w:ind w:left="101"/>
        <w:rPr>
          <w:sz w:val="16"/>
          <w:szCs w:val="16"/>
        </w:rPr>
      </w:pPr>
      <w:r>
        <w:pict w14:anchorId="36EBEB77">
          <v:group id="_x0000_s1026" style="position:absolute;left:0;text-align:left;margin-left:78pt;margin-top:.9pt;width:456.35pt;height:12.4pt;z-index:-251652608;mso-position-horizontal-relative:page" coordorigin="1560,18" coordsize="9127,249">
            <v:shape id="_x0000_s1028" style="position:absolute;left:1574;top:25;width:9098;height:214" coordorigin="1574,25" coordsize="9098,214" path="m1574,25r9099,l10673,239r-9099,l1574,25xe" fillcolor="#e6e6e6" stroked="f">
              <v:path arrowok="t"/>
            </v:shape>
            <v:shape id="_x0000_s1027" style="position:absolute;left:1574;top:252;width:9098;height:0" coordorigin="1574,252" coordsize="9098,0" path="m1574,252r9099,e" filled="f" strokeweight="1.42pt">
              <v:path arrowok="t"/>
            </v:shape>
            <w10:wrap anchorx="page"/>
          </v:group>
        </w:pict>
      </w:r>
      <w:r>
        <w:rPr>
          <w:sz w:val="16"/>
          <w:szCs w:val="16"/>
        </w:rPr>
        <w:t>PERSONAL DETAIL</w:t>
      </w:r>
    </w:p>
    <w:p w14:paraId="3EB6393E" w14:textId="77777777" w:rsidR="004E0BDD" w:rsidRDefault="004E0BDD">
      <w:pPr>
        <w:spacing w:before="4" w:line="200" w:lineRule="exact"/>
      </w:pPr>
    </w:p>
    <w:p w14:paraId="6FBED8AF" w14:textId="72C1D800" w:rsidR="004E0BDD" w:rsidRDefault="006C7044">
      <w:pPr>
        <w:spacing w:before="45"/>
        <w:ind w:left="101"/>
        <w:rPr>
          <w:sz w:val="16"/>
          <w:szCs w:val="16"/>
        </w:rPr>
      </w:pPr>
      <w:r>
        <w:rPr>
          <w:sz w:val="16"/>
          <w:szCs w:val="16"/>
        </w:rPr>
        <w:t xml:space="preserve">Date of Birth                                          : </w:t>
      </w:r>
      <w:r w:rsidR="007B18C8">
        <w:rPr>
          <w:sz w:val="16"/>
          <w:szCs w:val="16"/>
        </w:rPr>
        <w:t>02NA APRIL 1995</w:t>
      </w:r>
    </w:p>
    <w:p w14:paraId="078BB7A0" w14:textId="77777777" w:rsidR="004E0BDD" w:rsidRDefault="006C7044">
      <w:pPr>
        <w:spacing w:before="10"/>
        <w:ind w:left="101"/>
        <w:rPr>
          <w:sz w:val="16"/>
          <w:szCs w:val="16"/>
        </w:rPr>
      </w:pPr>
      <w:r>
        <w:rPr>
          <w:sz w:val="16"/>
          <w:szCs w:val="16"/>
        </w:rPr>
        <w:t>Gender                                                     : Male</w:t>
      </w:r>
    </w:p>
    <w:p w14:paraId="161026F5" w14:textId="77777777" w:rsidR="004E0BDD" w:rsidRDefault="006C7044">
      <w:pPr>
        <w:spacing w:before="10"/>
        <w:ind w:left="101"/>
        <w:rPr>
          <w:sz w:val="16"/>
          <w:szCs w:val="16"/>
        </w:rPr>
      </w:pPr>
      <w:r>
        <w:rPr>
          <w:sz w:val="16"/>
          <w:szCs w:val="16"/>
        </w:rPr>
        <w:t>Religion                                                    : Hindu</w:t>
      </w:r>
    </w:p>
    <w:p w14:paraId="04B33077" w14:textId="5A36766E" w:rsidR="004E0BDD" w:rsidRDefault="006C7044">
      <w:pPr>
        <w:spacing w:before="10"/>
        <w:ind w:left="101"/>
        <w:rPr>
          <w:sz w:val="16"/>
          <w:szCs w:val="16"/>
        </w:rPr>
      </w:pPr>
      <w:r>
        <w:rPr>
          <w:sz w:val="16"/>
          <w:szCs w:val="16"/>
        </w:rPr>
        <w:t xml:space="preserve">Email ID                                                   : </w:t>
      </w:r>
      <w:r w:rsidR="007B18C8">
        <w:rPr>
          <w:sz w:val="16"/>
          <w:szCs w:val="16"/>
        </w:rPr>
        <w:t>AMANKUMAR.KASPL@GMAIL.COM</w:t>
      </w:r>
    </w:p>
    <w:p w14:paraId="4A957226" w14:textId="6E61CEBF" w:rsidR="004E0BDD" w:rsidRDefault="006C7044" w:rsidP="007B18C8">
      <w:pPr>
        <w:spacing w:before="10"/>
        <w:ind w:left="101"/>
        <w:rPr>
          <w:sz w:val="16"/>
          <w:szCs w:val="16"/>
        </w:rPr>
      </w:pPr>
      <w:r>
        <w:rPr>
          <w:sz w:val="16"/>
          <w:szCs w:val="16"/>
        </w:rPr>
        <w:t>Address                                                    : S/o –</w:t>
      </w:r>
      <w:r w:rsidR="007B18C8">
        <w:rPr>
          <w:sz w:val="16"/>
          <w:szCs w:val="16"/>
        </w:rPr>
        <w:t>NAVIN SINGH BAWAN BIGHA DEOGHAR JHARKHAND PIN 814112</w:t>
      </w:r>
    </w:p>
    <w:p w14:paraId="6248E84E" w14:textId="77777777" w:rsidR="004E0BDD" w:rsidRDefault="006C7044">
      <w:pPr>
        <w:spacing w:before="10"/>
        <w:ind w:left="101"/>
        <w:rPr>
          <w:sz w:val="16"/>
          <w:szCs w:val="16"/>
        </w:rPr>
      </w:pPr>
      <w:r>
        <w:rPr>
          <w:sz w:val="16"/>
          <w:szCs w:val="16"/>
        </w:rPr>
        <w:t>L</w:t>
      </w:r>
      <w:r>
        <w:rPr>
          <w:sz w:val="16"/>
          <w:szCs w:val="16"/>
        </w:rPr>
        <w:t>anguages known                                : English, Hindi .</w:t>
      </w:r>
    </w:p>
    <w:sectPr w:rsidR="004E0BDD">
      <w:pgSz w:w="12240" w:h="15840"/>
      <w:pgMar w:top="1440" w:right="148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31842"/>
    <w:multiLevelType w:val="multilevel"/>
    <w:tmpl w:val="7D385D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DD"/>
    <w:rsid w:val="004E0BDD"/>
    <w:rsid w:val="006C7044"/>
    <w:rsid w:val="0077146B"/>
    <w:rsid w:val="007B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  <w14:docId w14:val="20FE3BD6"/>
  <w15:docId w15:val="{2C95452F-407E-4D72-A261-41228B28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Aman Kumar</cp:lastModifiedBy>
  <cp:revision>3</cp:revision>
  <dcterms:created xsi:type="dcterms:W3CDTF">2019-08-22T05:09:00Z</dcterms:created>
  <dcterms:modified xsi:type="dcterms:W3CDTF">2019-08-22T05:21:00Z</dcterms:modified>
</cp:coreProperties>
</file>