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text" w:horzAnchor="margin" w:tblpXSpec="center" w:tblpY="110"/>
        <w:tblW w:w="10890" w:type="dxa"/>
        <w:tblLayout w:type="fixed"/>
        <w:tblLook w:val="01E0" w:firstRow="1" w:lastRow="1" w:firstColumn="1" w:lastColumn="1" w:noHBand="0" w:noVBand="0"/>
      </w:tblPr>
      <w:tblGrid>
        <w:gridCol w:w="10620"/>
        <w:gridCol w:w="270"/>
      </w:tblGrid>
      <w:tr>
        <w:trPr>
          <w:trHeight w:val="715" w:hRule="exact"/>
        </w:trPr>
        <w:tc>
          <w:tcPr>
            <w:tcW w:w="10620" w:type="dxa"/>
            <w:tcBorders/>
            <w:tcMar>
              <w:left w:w="28" w:type="dxa"/>
              <w:right w:w="28" w:type="dxa"/>
            </w:tcMar>
          </w:tcPr>
          <w:p>
            <w:pPr>
              <w:pStyle w:val="style0"/>
              <w:tabs>
                <w:tab w:val="left" w:leader="none" w:pos="1410"/>
              </w:tabs>
              <w:ind w:right="-2310"/>
              <w:rPr>
                <w:rFonts w:ascii="Garamond" w:hAnsi="Garamond"/>
                <w:b/>
                <w:smallCaps/>
                <w:color w:val="262626"/>
                <w:lang w:val="en-IN"/>
              </w:rPr>
            </w:pPr>
            <w:bookmarkStart w:id="0" w:name="_GoBack"/>
            <w:bookmarkEnd w:id="0"/>
            <w:r>
              <w:rPr>
                <w:rFonts w:ascii="Garamond" w:hAnsi="Garamond"/>
                <w:b/>
                <w:smallCaps/>
                <w:color w:val="262626"/>
                <w:sz w:val="36"/>
                <w:szCs w:val="28"/>
                <w:lang w:val="en-IN"/>
              </w:rPr>
              <w:t>Gaikwad Girish Subhash</w:t>
            </w:r>
            <w:r>
              <w:rPr>
                <w:rFonts w:ascii="Garamond" w:hAnsi="Garamond"/>
                <w:smallCaps/>
                <w:color w:val="262626"/>
                <w:lang w:val="en-IN"/>
              </w:rPr>
              <w:t xml:space="preserve"> </w:t>
            </w:r>
            <w:r>
              <w:rPr>
                <w:rFonts w:ascii="Garamond" w:hAnsi="Garamond"/>
                <w:b/>
                <w:smallCaps/>
                <w:color w:val="262626"/>
                <w:lang w:val="en-IN"/>
              </w:rPr>
              <w:t>(Contact: 9762732783 |Email ID: girishgaikwad818@gmail.com)</w:t>
            </w: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b/>
                <w:smallCaps/>
                <w:color w:val="262626"/>
                <w:sz w:val="36"/>
                <w:szCs w:val="28"/>
                <w:lang w:val="en-IN"/>
              </w:rPr>
            </w:pPr>
            <w:r>
              <w:rPr>
                <w:rFonts w:ascii="Garamond" w:hAnsi="Garamond"/>
                <w:smallCaps/>
                <w:noProof/>
                <w:color w:val="262626"/>
                <w:lang w:val="en-IN" w:eastAsia="en-IN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35560</wp:posOffset>
                      </wp:positionV>
                      <wp:extent cx="6915150" cy="0"/>
                      <wp:effectExtent l="0" t="0" r="0" b="0"/>
                      <wp:wrapNone/>
                      <wp:docPr id="1026" name="Straight Connector 1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915150" cy="0"/>
                              </a:xfrm>
                              <a:prstGeom prst="line"/>
                              <a:ln cmpd="sng" cap="flat" w="19050">
                                <a:solidFill>
                                  <a:srgbClr val="595959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6" filled="f" stroked="t" from="0.25pt,2.8000002pt" to="544.75pt,2.8000002pt" style="position:absolute;z-index:2;mso-position-horizontal-relative:text;mso-position-vertical-relative:text;mso-width-percent:0;mso-height-percent:0;mso-width-relative:margin;mso-height-relative:page;mso-wrap-distance-left:0.0pt;mso-wrap-distance-right:0.0pt;visibility:visible;">
                      <v:stroke color="#595959" weight="1.5pt"/>
                      <v:fill/>
                    </v:line>
                  </w:pict>
                </mc:Fallback>
              </mc:AlternateContent>
            </w: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  <w:p>
            <w:pPr>
              <w:pStyle w:val="style0"/>
              <w:tabs>
                <w:tab w:val="left" w:leader="none" w:pos="1410"/>
              </w:tabs>
              <w:rPr>
                <w:rFonts w:ascii="Garamond" w:hAnsi="Garamond"/>
                <w:smallCaps/>
                <w:color w:val="262626"/>
                <w:lang w:val="en-IN"/>
              </w:rPr>
            </w:pPr>
          </w:p>
        </w:tc>
        <w:tc>
          <w:tcPr>
            <w:tcW w:w="270" w:type="dxa"/>
            <w:tcBorders/>
            <w:tcMar/>
          </w:tcPr>
          <w:p>
            <w:pPr>
              <w:pStyle w:val="style0"/>
              <w:ind w:right="258"/>
              <w:rPr>
                <w:rFonts w:ascii="Garamond" w:hAnsi="Garamond"/>
                <w:color w:val="262626"/>
                <w:lang w:val="en-IN"/>
              </w:rPr>
            </w:pPr>
            <w:r>
              <w:rPr>
                <w:rFonts w:ascii="Garamond" w:hAnsi="Garamond"/>
                <w:color w:val="262626"/>
                <w:sz w:val="12"/>
                <w:szCs w:val="18"/>
                <w:lang w:val="en-IN"/>
              </w:rPr>
              <w:t xml:space="preserve">         </w:t>
            </w:r>
            <w:r>
              <w:rPr>
                <w:rFonts w:ascii="Garamond" w:hAnsi="Garamond"/>
                <w:color w:val="262626"/>
                <w:sz w:val="21"/>
                <w:szCs w:val="21"/>
                <w:lang w:val="en-IN"/>
              </w:rPr>
              <w:t xml:space="preserve"> </w:t>
            </w:r>
          </w:p>
        </w:tc>
      </w:tr>
    </w:tbl>
    <w:p/>
    <w:tbl>
      <w:tblPr>
        <w:tblW w:w="1068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89"/>
        <w:gridCol w:w="2241"/>
        <w:gridCol w:w="450"/>
        <w:gridCol w:w="3425"/>
        <w:gridCol w:w="2884"/>
      </w:tblGrid>
      <w:tr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hAnsi="Garamond"/>
                <w:b/>
                <w:bCs/>
                <w:color w:val="262626"/>
                <w:lang w:val="en-IN"/>
              </w:rPr>
              <w:t>PROFILE SUMMARY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>
            <w:pPr>
              <w:pStyle w:val="style179"/>
              <w:numPr>
                <w:ilvl w:val="0"/>
                <w:numId w:val="4"/>
              </w:numPr>
              <w:ind w:left="346"/>
              <w:jc w:val="both"/>
              <w:rPr>
                <w:rFonts w:ascii="Garamond" w:eastAsia="Calibri" w:hAnsi="Garamond"/>
                <w:bCs/>
              </w:rPr>
            </w:pPr>
            <w:r>
              <w:rPr>
                <w:rFonts w:ascii="Garamond" w:eastAsia="Calibri" w:hAnsi="Garamond"/>
                <w:bCs/>
              </w:rPr>
              <w:t xml:space="preserve">Experienced piping engineer with about </w:t>
            </w:r>
            <w:r>
              <w:rPr>
                <w:rFonts w:ascii="Garamond" w:eastAsia="Calibri" w:hAnsi="Garamond"/>
                <w:bCs/>
              </w:rPr>
              <w:t>4.5</w:t>
            </w:r>
            <w:r>
              <w:rPr>
                <w:rFonts w:ascii="Garamond" w:eastAsia="Calibri" w:hAnsi="Garamond"/>
                <w:bCs/>
              </w:rPr>
              <w:t xml:space="preserve"> years of experience working specializing in piping design and project management</w:t>
            </w:r>
          </w:p>
          <w:p>
            <w:pPr>
              <w:pStyle w:val="style179"/>
              <w:numPr>
                <w:ilvl w:val="0"/>
                <w:numId w:val="4"/>
              </w:numPr>
              <w:ind w:left="346"/>
              <w:jc w:val="both"/>
              <w:rPr>
                <w:rFonts w:ascii="Garamond" w:eastAsia="Calibri" w:hAnsi="Garamond"/>
                <w:bCs/>
              </w:rPr>
            </w:pPr>
            <w:r>
              <w:rPr>
                <w:rFonts w:ascii="Garamond" w:eastAsia="Calibri" w:hAnsi="Garamond"/>
                <w:bCs/>
              </w:rPr>
              <w:t>Extensively familiar with the creation and implementation of piping blueprints</w:t>
            </w:r>
          </w:p>
          <w:p>
            <w:pPr>
              <w:pStyle w:val="style179"/>
              <w:numPr>
                <w:ilvl w:val="0"/>
                <w:numId w:val="4"/>
              </w:numPr>
              <w:ind w:left="346"/>
              <w:jc w:val="both"/>
              <w:rPr>
                <w:rFonts w:ascii="Garamond" w:eastAsia="Calibri" w:hAnsi="Garamond"/>
                <w:bCs/>
              </w:rPr>
            </w:pPr>
            <w:r>
              <w:rPr>
                <w:rFonts w:ascii="Garamond" w:eastAsia="Calibri" w:hAnsi="Garamond"/>
                <w:bCs/>
              </w:rPr>
              <w:t xml:space="preserve">Excellent management experience to coordinate construction professionals </w:t>
            </w:r>
            <w:r>
              <w:rPr>
                <w:rFonts w:ascii="Garamond" w:eastAsia="Calibri" w:hAnsi="Garamond"/>
                <w:bCs/>
              </w:rPr>
              <w:t xml:space="preserve">&amp; </w:t>
            </w:r>
            <w:r>
              <w:rPr>
                <w:rFonts w:ascii="Garamond" w:eastAsia="Calibri" w:hAnsi="Garamond"/>
                <w:bCs/>
              </w:rPr>
              <w:t xml:space="preserve">field teams </w:t>
            </w:r>
          </w:p>
          <w:p>
            <w:pPr>
              <w:pStyle w:val="style179"/>
              <w:numPr>
                <w:ilvl w:val="0"/>
                <w:numId w:val="4"/>
              </w:numPr>
              <w:ind w:left="346"/>
              <w:jc w:val="both"/>
              <w:rPr>
                <w:rFonts w:ascii="Garamond" w:eastAsia="Calibri" w:hAnsi="Garamond"/>
                <w:bCs/>
              </w:rPr>
            </w:pPr>
            <w:r>
              <w:rPr>
                <w:rFonts w:ascii="Garamond" w:eastAsia="Calibri" w:hAnsi="Garamond"/>
                <w:bCs/>
              </w:rPr>
              <w:t>Highly organized to meet deadlines and fulfill all administrative responsibilities</w:t>
            </w:r>
          </w:p>
          <w:p>
            <w:pPr>
              <w:pStyle w:val="style179"/>
              <w:numPr>
                <w:ilvl w:val="0"/>
                <w:numId w:val="4"/>
              </w:numPr>
              <w:ind w:left="346"/>
              <w:jc w:val="both"/>
              <w:rPr>
                <w:rFonts w:ascii="Garamond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eastAsia="Calibri" w:hAnsi="Garamond"/>
                <w:bCs/>
              </w:rPr>
              <w:t xml:space="preserve">A candidate who prioritizes communication to </w:t>
            </w:r>
            <w:r>
              <w:rPr>
                <w:rFonts w:ascii="Garamond" w:eastAsia="Calibri" w:hAnsi="Garamond"/>
                <w:bCs/>
              </w:rPr>
              <w:t>meet project expectations &amp; client management</w:t>
            </w:r>
          </w:p>
          <w:p>
            <w:pPr>
              <w:pStyle w:val="style179"/>
              <w:numPr>
                <w:ilvl w:val="0"/>
                <w:numId w:val="4"/>
              </w:numPr>
              <w:ind w:left="346"/>
              <w:jc w:val="both"/>
              <w:rPr>
                <w:rFonts w:ascii="Garamond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eastAsia="Calibri" w:hAnsi="Garamond"/>
                <w:bCs/>
              </w:rPr>
              <w:t>Able to implement analysis and evaluation skills to predict problems and prepare for them in advance</w:t>
            </w:r>
          </w:p>
        </w:tc>
      </w:tr>
      <w:tr>
        <w:tblPrEx/>
        <w:trPr>
          <w:trHeight w:val="341" w:hRule="atLeast"/>
        </w:trPr>
        <w:tc>
          <w:tcPr>
            <w:tcW w:w="10689" w:type="dxa"/>
            <w:gridSpan w:val="5"/>
            <w:tcBorders>
              <w:top w:val="single" w:sz="2" w:space="0" w:color="808080"/>
              <w:left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eastAsia="Calibri" w:hAnsi="Garamond"/>
                <w:b/>
                <w:bCs/>
              </w:rPr>
            </w:pPr>
            <w:r>
              <w:rPr>
                <w:rFonts w:ascii="Garamond" w:eastAsia="Calibri" w:hAnsi="Garamond"/>
                <w:b/>
                <w:bCs/>
              </w:rPr>
              <w:t>WORK EXPERIENCE</w:t>
            </w:r>
            <w:r>
              <w:rPr>
                <w:rFonts w:ascii="Garamond" w:eastAsia="Calibri" w:hAnsi="Garamond"/>
                <w:b/>
                <w:bCs/>
              </w:rPr>
              <w:t xml:space="preserve"> (</w:t>
            </w:r>
            <w:r>
              <w:rPr>
                <w:rFonts w:ascii="Garamond" w:eastAsia="Calibri" w:hAnsi="Garamond"/>
                <w:b/>
                <w:bCs/>
              </w:rPr>
              <w:t>4.</w:t>
            </w:r>
            <w:r>
              <w:rPr>
                <w:rFonts w:ascii="Garamond" w:eastAsia="Calibri" w:hAnsi="Garamond"/>
                <w:b/>
                <w:bCs/>
              </w:rPr>
              <w:t>5 Years</w:t>
            </w:r>
            <w:r>
              <w:rPr>
                <w:rFonts w:ascii="Garamond" w:eastAsia="Calibri" w:hAnsi="Garamond"/>
                <w:b/>
                <w:bCs/>
              </w:rPr>
              <w:t>)</w:t>
            </w:r>
          </w:p>
        </w:tc>
      </w:tr>
      <w:tr>
        <w:tblPrEx/>
        <w:trPr>
          <w:trHeight w:val="75" w:hRule="atLeast"/>
        </w:trPr>
        <w:tc>
          <w:tcPr>
            <w:tcW w:w="3930" w:type="dxa"/>
            <w:gridSpan w:val="2"/>
            <w:tcBorders>
              <w:top w:val="single" w:sz="2" w:space="0" w:color="808080"/>
              <w:lef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eastAsia="Calibri" w:hAnsi="Garamond"/>
                <w:b/>
                <w:bCs/>
              </w:rPr>
            </w:pPr>
            <w:r>
              <w:rPr>
                <w:rFonts w:ascii="Garamond" w:eastAsia="Calibri" w:hAnsi="Garamond"/>
                <w:b/>
                <w:bCs/>
              </w:rPr>
              <w:t>Expert Global Solutions, Aurangabad.</w:t>
            </w:r>
          </w:p>
        </w:tc>
        <w:tc>
          <w:tcPr>
            <w:tcW w:w="3875" w:type="dxa"/>
            <w:gridSpan w:val="2"/>
            <w:tcBorders>
              <w:top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Piping </w:t>
            </w:r>
            <w:r>
              <w:rPr>
                <w:rFonts w:ascii="Garamond" w:hAnsi="Garamond"/>
                <w:b/>
              </w:rPr>
              <w:t xml:space="preserve">Design </w:t>
            </w:r>
            <w:r>
              <w:rPr>
                <w:rFonts w:ascii="Garamond" w:hAnsi="Garamond"/>
                <w:b/>
              </w:rPr>
              <w:t>E</w:t>
            </w:r>
            <w:r>
              <w:rPr>
                <w:rFonts w:ascii="Garamond" w:hAnsi="Garamond"/>
                <w:b/>
              </w:rPr>
              <w:t>ngineer</w:t>
            </w:r>
          </w:p>
        </w:tc>
        <w:tc>
          <w:tcPr>
            <w:tcW w:w="2884" w:type="dxa"/>
            <w:tcBorders>
              <w:top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Garamond" w:eastAsia="Calibri" w:hAnsi="Garamond"/>
                <w:b/>
                <w:bCs/>
              </w:rPr>
            </w:pPr>
            <w:r>
              <w:rPr>
                <w:rFonts w:ascii="Garamond" w:eastAsia="Calibri" w:hAnsi="Garamond"/>
                <w:b/>
                <w:bCs/>
              </w:rPr>
              <w:t xml:space="preserve">                   Sep 2018</w:t>
            </w:r>
            <w:r>
              <w:rPr>
                <w:rFonts w:ascii="Garamond" w:eastAsia="Calibri" w:hAnsi="Garamond"/>
                <w:b/>
                <w:bCs/>
              </w:rPr>
              <w:t xml:space="preserve">– </w:t>
            </w:r>
            <w:r>
              <w:rPr>
                <w:rFonts w:ascii="Garamond" w:eastAsia="Calibri" w:hAnsi="Garamond"/>
                <w:b/>
                <w:bCs/>
              </w:rPr>
              <w:t>Present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Roles &amp; Responsibilities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bCs/>
                <w:color w:val="000000"/>
              </w:rPr>
            </w:pPr>
            <w:r>
              <w:rPr>
                <w:rFonts w:ascii="Garamond" w:cs="Arial" w:hAnsi="Garamond"/>
                <w:bCs/>
                <w:color w:val="000000"/>
              </w:rPr>
              <w:t>Preparation of GA</w:t>
            </w:r>
            <w:r>
              <w:rPr>
                <w:rFonts w:ascii="Garamond" w:cs="Arial" w:hAnsi="Garamond"/>
                <w:bCs/>
                <w:color w:val="000000"/>
              </w:rPr>
              <w:t xml:space="preserve">, </w:t>
            </w:r>
            <w:r>
              <w:rPr>
                <w:rFonts w:ascii="Garamond" w:cs="Arial" w:hAnsi="Garamond"/>
                <w:bCs/>
                <w:color w:val="000000"/>
              </w:rPr>
              <w:t>P&amp;ID for compressor sealing support system</w:t>
            </w:r>
            <w:r>
              <w:rPr>
                <w:rFonts w:ascii="Garamond" w:cs="Arial" w:hAnsi="Garamond"/>
                <w:bCs/>
                <w:color w:val="000000"/>
              </w:rPr>
              <w:t>, piping &amp; structural MTO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bCs/>
                <w:color w:val="000000"/>
              </w:rPr>
            </w:pPr>
            <w:r>
              <w:rPr>
                <w:rFonts w:ascii="Garamond" w:cs="Arial" w:hAnsi="Garamond"/>
                <w:bCs/>
                <w:color w:val="000000"/>
              </w:rPr>
              <w:t xml:space="preserve">Designing </w:t>
            </w:r>
            <w:r>
              <w:rPr>
                <w:rFonts w:ascii="Garamond" w:cs="Arial" w:hAnsi="Garamond"/>
                <w:bCs/>
                <w:color w:val="000000"/>
              </w:rPr>
              <w:t>3D Model</w:t>
            </w:r>
            <w:r>
              <w:rPr>
                <w:rFonts w:ascii="Garamond" w:cs="Arial" w:hAnsi="Garamond"/>
                <w:bCs/>
                <w:color w:val="000000"/>
              </w:rPr>
              <w:t xml:space="preserve"> </w:t>
            </w:r>
            <w:r>
              <w:rPr>
                <w:rFonts w:ascii="Garamond" w:cs="Arial" w:hAnsi="Garamond"/>
                <w:bCs/>
                <w:color w:val="000000"/>
              </w:rPr>
              <w:t xml:space="preserve">for </w:t>
            </w:r>
            <w:r>
              <w:rPr>
                <w:rFonts w:ascii="Garamond" w:cs="Arial" w:hAnsi="Garamond"/>
                <w:bCs/>
                <w:color w:val="000000"/>
              </w:rPr>
              <w:t>p</w:t>
            </w:r>
            <w:r>
              <w:rPr>
                <w:rFonts w:ascii="Garamond" w:cs="Arial" w:hAnsi="Garamond"/>
                <w:bCs/>
                <w:color w:val="000000"/>
              </w:rPr>
              <w:t>iping &amp;</w:t>
            </w:r>
            <w:r>
              <w:rPr>
                <w:rFonts w:ascii="Garamond" w:cs="Arial" w:hAnsi="Garamond"/>
                <w:bCs/>
                <w:color w:val="000000"/>
              </w:rPr>
              <w:t xml:space="preserve"> </w:t>
            </w:r>
            <w:r>
              <w:rPr>
                <w:rFonts w:ascii="Garamond" w:cs="Arial" w:hAnsi="Garamond"/>
                <w:bCs/>
                <w:color w:val="000000"/>
              </w:rPr>
              <w:t xml:space="preserve">structural system in </w:t>
            </w:r>
            <w:r>
              <w:rPr>
                <w:rFonts w:ascii="Garamond" w:cs="Arial" w:hAnsi="Garamond"/>
                <w:bCs/>
                <w:color w:val="000000"/>
              </w:rPr>
              <w:t>S</w:t>
            </w:r>
            <w:r>
              <w:rPr>
                <w:rFonts w:ascii="Garamond" w:cs="Arial" w:hAnsi="Garamond"/>
                <w:bCs/>
                <w:color w:val="000000"/>
              </w:rPr>
              <w:t>OLID EDGE software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bCs/>
                <w:color w:val="000000"/>
              </w:rPr>
            </w:pPr>
            <w:r>
              <w:rPr>
                <w:rFonts w:ascii="Garamond" w:cs="Arial" w:hAnsi="Garamond"/>
                <w:bCs/>
                <w:color w:val="000000"/>
              </w:rPr>
              <w:t xml:space="preserve">Preparation of weldment and As-built drawing for </w:t>
            </w:r>
            <w:r>
              <w:rPr>
                <w:rFonts w:ascii="Garamond" w:cs="Arial" w:hAnsi="Garamond"/>
                <w:bCs/>
                <w:color w:val="000000"/>
              </w:rPr>
              <w:t>compressor seals support system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bCs/>
                <w:color w:val="000000"/>
              </w:rPr>
              <w:t xml:space="preserve">Implementing system requirements in drawing - </w:t>
            </w:r>
            <w:r>
              <w:rPr>
                <w:rFonts w:ascii="Garamond" w:cs="Arial" w:hAnsi="Garamond"/>
                <w:bCs/>
                <w:color w:val="000000"/>
              </w:rPr>
              <w:t>piping spool</w:t>
            </w:r>
            <w:r>
              <w:rPr>
                <w:rFonts w:ascii="Garamond" w:cs="Arial" w:hAnsi="Garamond"/>
                <w:bCs/>
                <w:color w:val="000000"/>
              </w:rPr>
              <w:t xml:space="preserve">, </w:t>
            </w:r>
            <w:r>
              <w:rPr>
                <w:rFonts w:ascii="Garamond" w:cs="Arial" w:hAnsi="Garamond"/>
                <w:bCs/>
                <w:color w:val="000000"/>
              </w:rPr>
              <w:t xml:space="preserve">fabrication for </w:t>
            </w:r>
            <w:r>
              <w:rPr>
                <w:rFonts w:ascii="Garamond" w:cs="Arial" w:hAnsi="Garamond"/>
                <w:bCs/>
                <w:color w:val="000000"/>
              </w:rPr>
              <w:t xml:space="preserve">a </w:t>
            </w:r>
            <w:r>
              <w:rPr>
                <w:rFonts w:ascii="Garamond" w:cs="Arial" w:hAnsi="Garamond"/>
                <w:bCs/>
                <w:color w:val="000000"/>
              </w:rPr>
              <w:t>skid</w:t>
            </w:r>
            <w:r>
              <w:rPr>
                <w:rFonts w:ascii="Garamond" w:cs="Arial" w:hAnsi="Garamond"/>
                <w:bCs/>
                <w:color w:val="000000"/>
              </w:rPr>
              <w:t xml:space="preserve"> &amp; i</w:t>
            </w:r>
            <w:r>
              <w:rPr>
                <w:rFonts w:ascii="Garamond" w:cs="Arial" w:hAnsi="Garamond"/>
                <w:bCs/>
                <w:color w:val="000000"/>
              </w:rPr>
              <w:t xml:space="preserve">nstrument </w:t>
            </w:r>
            <w:r>
              <w:rPr>
                <w:rFonts w:ascii="Garamond" w:cs="Arial" w:hAnsi="Garamond"/>
                <w:bCs/>
                <w:color w:val="000000"/>
              </w:rPr>
              <w:t>hook up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bCs/>
                <w:color w:val="000000"/>
              </w:rPr>
              <w:t>Preparation of bill of material (BOM) for</w:t>
            </w:r>
            <w:r>
              <w:rPr>
                <w:rFonts w:ascii="Garamond" w:cs="Arial" w:hAnsi="Garamond"/>
                <w:bCs/>
                <w:color w:val="000000"/>
              </w:rPr>
              <w:t xml:space="preserve"> client’s system design specification 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Interact</w:t>
            </w:r>
            <w:r>
              <w:rPr>
                <w:rFonts w:ascii="Garamond" w:cs="Arial" w:hAnsi="Garamond"/>
                <w:color w:val="000000"/>
              </w:rPr>
              <w:t>ing</w:t>
            </w:r>
            <w:r>
              <w:rPr>
                <w:rFonts w:ascii="Garamond" w:cs="Arial" w:hAnsi="Garamond"/>
                <w:color w:val="000000"/>
              </w:rPr>
              <w:t xml:space="preserve"> with clients, </w:t>
            </w:r>
            <w:r>
              <w:rPr>
                <w:rFonts w:ascii="Garamond" w:cs="Arial" w:hAnsi="Garamond"/>
                <w:color w:val="000000"/>
              </w:rPr>
              <w:t xml:space="preserve">resolving project queries </w:t>
            </w:r>
            <w:r>
              <w:rPr>
                <w:rFonts w:ascii="Garamond" w:cs="Arial" w:hAnsi="Garamond"/>
                <w:color w:val="000000"/>
              </w:rPr>
              <w:t xml:space="preserve">and collaborating to meet </w:t>
            </w:r>
            <w:r>
              <w:rPr>
                <w:rFonts w:ascii="Garamond" w:cs="Arial" w:hAnsi="Garamond"/>
                <w:color w:val="000000"/>
              </w:rPr>
              <w:t xml:space="preserve">project </w:t>
            </w:r>
            <w:r>
              <w:rPr>
                <w:rFonts w:ascii="Garamond" w:cs="Arial" w:hAnsi="Garamond"/>
                <w:color w:val="000000"/>
              </w:rPr>
              <w:t>expectations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Deliverables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General Arrangement Drawing (GAD)</w:t>
            </w:r>
            <w:r>
              <w:rPr>
                <w:rFonts w:ascii="Garamond" w:cs="Arial" w:hAnsi="Garamond"/>
                <w:color w:val="000000"/>
              </w:rPr>
              <w:t>,</w:t>
            </w:r>
            <w:r>
              <w:rPr>
                <w:rFonts w:ascii="Garamond" w:cs="Arial" w:hAnsi="Garamond"/>
                <w:color w:val="000000"/>
              </w:rPr>
              <w:t xml:space="preserve"> Fabrication &amp; Weld map drawing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MTO (Material Take Off) summary report</w:t>
            </w:r>
            <w:r>
              <w:rPr>
                <w:rFonts w:ascii="Garamond" w:cs="Arial" w:hAnsi="Garamond"/>
                <w:color w:val="000000"/>
              </w:rPr>
              <w:t>, project progress &amp; productivity reports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Ensuring on time execution of weekly work plans &amp; deliverables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bCs/>
                <w:color w:val="000000"/>
              </w:rPr>
            </w:pPr>
            <w:r>
              <w:rPr>
                <w:rFonts w:ascii="Garamond" w:cs="Arial" w:hAnsi="Garamond"/>
                <w:bCs/>
                <w:color w:val="000000"/>
              </w:rPr>
              <w:t>Dr</w:t>
            </w:r>
            <w:r>
              <w:rPr>
                <w:rFonts w:ascii="Garamond" w:cs="Arial" w:hAnsi="Garamond"/>
                <w:bCs/>
                <w:color w:val="000000"/>
              </w:rPr>
              <w:t xml:space="preserve">iving </w:t>
            </w:r>
            <w:r>
              <w:rPr>
                <w:rFonts w:ascii="Garamond" w:cs="Arial" w:hAnsi="Garamond"/>
                <w:bCs/>
                <w:color w:val="000000"/>
              </w:rPr>
              <w:t>engineering success by handling</w:t>
            </w:r>
            <w:r>
              <w:rPr>
                <w:rFonts w:ascii="Garamond" w:cs="Arial" w:hAnsi="Garamond"/>
                <w:bCs/>
                <w:color w:val="000000"/>
              </w:rPr>
              <w:t xml:space="preserve"> </w:t>
            </w:r>
            <w:r>
              <w:rPr>
                <w:rFonts w:ascii="Garamond" w:cs="Arial" w:hAnsi="Garamond"/>
                <w:bCs/>
                <w:color w:val="000000"/>
              </w:rPr>
              <w:t>Technical Queries</w:t>
            </w:r>
            <w:r>
              <w:rPr>
                <w:rFonts w:ascii="Garamond" w:cs="Arial" w:hAnsi="Garamond"/>
                <w:bCs/>
                <w:color w:val="000000"/>
              </w:rPr>
              <w:t xml:space="preserve"> for entire team</w:t>
            </w:r>
          </w:p>
        </w:tc>
      </w:tr>
      <w:tr>
        <w:tblPrEx/>
        <w:trPr/>
        <w:tc>
          <w:tcPr>
            <w:tcW w:w="3930" w:type="dxa"/>
            <w:gridSpan w:val="2"/>
            <w:tcBorders>
              <w:top w:val="single" w:sz="2" w:space="0" w:color="808080"/>
              <w:lef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eastAsia="Calibri" w:hAnsi="Garamond"/>
                <w:b/>
                <w:bCs/>
              </w:rPr>
              <w:t>Paradise Services Ltd</w:t>
            </w:r>
            <w:r>
              <w:rPr>
                <w:rFonts w:ascii="Garamond" w:eastAsia="Calibri" w:hAnsi="Garamond"/>
                <w:b/>
                <w:bCs/>
                <w:lang w:val="en-IN"/>
              </w:rPr>
              <w:t>.Mumbai</w:t>
            </w:r>
          </w:p>
        </w:tc>
        <w:tc>
          <w:tcPr>
            <w:tcW w:w="3875" w:type="dxa"/>
            <w:gridSpan w:val="2"/>
            <w:tcBorders>
              <w:top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hAnsi="Garamond"/>
                <w:b/>
              </w:rPr>
              <w:t>Project Engineer</w:t>
            </w:r>
          </w:p>
        </w:tc>
        <w:tc>
          <w:tcPr>
            <w:tcW w:w="2884" w:type="dxa"/>
            <w:tcBorders>
              <w:top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eastAsia="Calibri" w:hAnsi="Garamond"/>
                <w:b/>
                <w:bCs/>
              </w:rPr>
              <w:t>Dec 2016</w:t>
            </w:r>
            <w:r>
              <w:rPr>
                <w:rFonts w:ascii="Garamond" w:eastAsia="Calibri" w:hAnsi="Garamond"/>
                <w:b/>
                <w:bCs/>
              </w:rPr>
              <w:t>-</w:t>
            </w:r>
            <w:r>
              <w:rPr>
                <w:rFonts w:ascii="Garamond" w:eastAsia="Calibri" w:hAnsi="Garamond"/>
                <w:b/>
                <w:bCs/>
              </w:rPr>
              <w:t>Aug 2018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Roles &amp; Responsibilities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Monitoring functioning of domestic gas pipelines</w:t>
            </w:r>
            <w:r>
              <w:rPr>
                <w:rFonts w:ascii="Garamond" w:cs="Arial" w:hAnsi="Garamond"/>
                <w:color w:val="000000"/>
              </w:rPr>
              <w:t xml:space="preserve"> on regular basis 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 xml:space="preserve">Supervising </w:t>
            </w:r>
            <w:r>
              <w:rPr>
                <w:rFonts w:ascii="Garamond" w:cs="Arial" w:hAnsi="Garamond"/>
                <w:color w:val="000000"/>
              </w:rPr>
              <w:t>the</w:t>
            </w:r>
            <w:r>
              <w:rPr>
                <w:rFonts w:ascii="Garamond" w:cs="Arial" w:hAnsi="Garamond"/>
                <w:color w:val="000000"/>
              </w:rPr>
              <w:t xml:space="preserve"> construction of underground gas pipelines</w:t>
            </w:r>
            <w:r>
              <w:rPr>
                <w:rFonts w:ascii="Garamond" w:cs="Arial" w:hAnsi="Garamond"/>
                <w:color w:val="000000"/>
              </w:rPr>
              <w:t xml:space="preserve"> &amp; </w:t>
            </w:r>
            <w:r>
              <w:rPr>
                <w:rFonts w:ascii="Garamond" w:cs="Arial" w:hAnsi="Garamond"/>
                <w:color w:val="000000"/>
              </w:rPr>
              <w:t>performing quality check tests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 xml:space="preserve">Planning </w:t>
            </w:r>
            <w:r>
              <w:rPr>
                <w:rFonts w:ascii="Garamond" w:cs="Arial" w:hAnsi="Garamond"/>
                <w:color w:val="000000"/>
              </w:rPr>
              <w:t xml:space="preserve">daily operations involved in the field </w:t>
            </w:r>
            <w:r>
              <w:rPr>
                <w:rFonts w:ascii="Garamond" w:cs="Arial" w:hAnsi="Garamond"/>
                <w:color w:val="000000"/>
              </w:rPr>
              <w:t>&amp; leading field executives with proper project charter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 xml:space="preserve">Coordinating with the </w:t>
            </w:r>
            <w:r>
              <w:rPr>
                <w:rFonts w:ascii="Garamond" w:cs="Arial" w:hAnsi="Garamond"/>
                <w:color w:val="000000"/>
              </w:rPr>
              <w:t xml:space="preserve">project team members for </w:t>
            </w:r>
            <w:r>
              <w:rPr>
                <w:rFonts w:ascii="Garamond" w:cs="Arial" w:hAnsi="Garamond"/>
                <w:color w:val="000000"/>
              </w:rPr>
              <w:t>troubleshooting</w:t>
            </w:r>
            <w:r>
              <w:rPr>
                <w:rFonts w:ascii="Garamond" w:cs="Arial" w:hAnsi="Garamond"/>
                <w:color w:val="000000"/>
              </w:rPr>
              <w:t xml:space="preserve"> issues &amp; assisting project manager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Deliverables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eastAsia="Arial" w:hAnsi="Garamond"/>
                <w:lang w:val="en-IN"/>
              </w:rPr>
              <w:t xml:space="preserve">Project </w:t>
            </w:r>
            <w:r>
              <w:rPr>
                <w:rFonts w:ascii="Garamond" w:cs="Arial" w:eastAsia="Arial" w:hAnsi="Garamond"/>
                <w:lang w:val="en-IN"/>
              </w:rPr>
              <w:t xml:space="preserve">productivity </w:t>
            </w:r>
            <w:r>
              <w:rPr>
                <w:rFonts w:ascii="Garamond" w:cs="Arial" w:eastAsia="Arial" w:hAnsi="Garamond"/>
                <w:lang w:val="en-IN"/>
              </w:rPr>
              <w:t>performance &amp; system r</w:t>
            </w:r>
            <w:r>
              <w:rPr>
                <w:rFonts w:ascii="Garamond" w:cs="Arial" w:eastAsia="Arial" w:hAnsi="Garamond"/>
                <w:lang w:val="en-IN"/>
              </w:rPr>
              <w:t xml:space="preserve">eview </w:t>
            </w:r>
            <w:r>
              <w:rPr>
                <w:rFonts w:ascii="Garamond" w:cs="Arial" w:eastAsia="Arial" w:hAnsi="Garamond"/>
                <w:lang w:val="en-IN"/>
              </w:rPr>
              <w:t>r</w:t>
            </w:r>
            <w:r>
              <w:rPr>
                <w:rFonts w:ascii="Garamond" w:cs="Arial" w:eastAsia="Arial" w:hAnsi="Garamond"/>
                <w:lang w:val="en-IN"/>
              </w:rPr>
              <w:t>eport</w:t>
            </w:r>
            <w:r>
              <w:rPr>
                <w:rFonts w:ascii="Garamond" w:cs="Arial" w:eastAsia="Arial" w:hAnsi="Garamond"/>
                <w:lang w:val="en-IN"/>
              </w:rPr>
              <w:t>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eastAsia="Arial" w:hAnsi="Garamond"/>
                <w:lang w:val="en-IN"/>
              </w:rPr>
              <w:t>Quality Assurance of project work &amp; field systems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eastAsia="Arial" w:hAnsi="Garamond"/>
              </w:rPr>
              <w:t>Cultivated a progressive work environment by actively participating in project meetings within the field</w:t>
            </w:r>
          </w:p>
        </w:tc>
      </w:tr>
      <w:tr>
        <w:tblPrEx/>
        <w:trPr/>
        <w:tc>
          <w:tcPr>
            <w:tcW w:w="4380" w:type="dxa"/>
            <w:gridSpan w:val="3"/>
            <w:tcBorders>
              <w:top w:val="single" w:sz="2" w:space="0" w:color="808080"/>
              <w:lef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Calibri" w:eastAsia="Calibri" w:hAnsi="Garamond"/>
                <w:b/>
                <w:bCs/>
              </w:rPr>
              <w:t>Matrix engineering consultants, Vashi</w:t>
            </w:r>
          </w:p>
        </w:tc>
        <w:tc>
          <w:tcPr>
            <w:tcW w:w="3425" w:type="dxa"/>
            <w:tcBorders>
              <w:top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SimSun" w:eastAsia="SimSun" w:hAnsi="Garamond"/>
                <w:b/>
              </w:rPr>
              <w:t xml:space="preserve">               </w:t>
            </w:r>
            <w:r>
              <w:rPr>
                <w:rFonts w:ascii="Garamond" w:cs="SimSun" w:eastAsia="SimSun" w:hAnsi="Garamond"/>
                <w:b/>
              </w:rPr>
              <w:t>Piping Engineer</w:t>
            </w:r>
          </w:p>
        </w:tc>
        <w:tc>
          <w:tcPr>
            <w:tcW w:w="2884" w:type="dxa"/>
            <w:tcBorders>
              <w:top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Dec 2014-May 2016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Roles &amp; Responsibilities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Stress analysis and modeling of stress critical lines, preparing load cases using CAESAR II.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Verification of Piping thickness calculations as per ASME B31.3</w:t>
            </w:r>
            <w:r>
              <w:rPr>
                <w:rFonts w:ascii="Garamond" w:cs="Arial" w:hAnsi="Garamond"/>
                <w:color w:val="000000"/>
              </w:rPr>
              <w:t xml:space="preserve"> and </w:t>
            </w:r>
            <w:r>
              <w:rPr>
                <w:rFonts w:ascii="Garamond" w:cs="Arial" w:hAnsi="Garamond"/>
                <w:color w:val="000000"/>
              </w:rPr>
              <w:t>nozzle load</w:t>
            </w:r>
            <w:r>
              <w:rPr>
                <w:rFonts w:ascii="Garamond" w:cs="Arial" w:hAnsi="Garamond"/>
                <w:color w:val="000000"/>
              </w:rPr>
              <w:t xml:space="preserve"> qualification</w:t>
            </w:r>
            <w:r>
              <w:rPr>
                <w:rFonts w:ascii="Garamond" w:cs="Arial" w:hAnsi="Garamond"/>
                <w:color w:val="000000"/>
              </w:rPr>
              <w:t xml:space="preserve"> as per API 610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Maintaining s</w:t>
            </w:r>
            <w:r>
              <w:rPr>
                <w:rFonts w:ascii="Garamond" w:cs="Arial" w:hAnsi="Garamond"/>
                <w:color w:val="000000"/>
              </w:rPr>
              <w:t>tandard documentation of stress package, critical line listing &amp;</w:t>
            </w:r>
            <w:r>
              <w:rPr>
                <w:rFonts w:ascii="Garamond" w:cs="Arial" w:hAnsi="Garamond"/>
                <w:color w:val="000000"/>
              </w:rPr>
              <w:t xml:space="preserve"> </w:t>
            </w:r>
            <w:r>
              <w:rPr>
                <w:rFonts w:ascii="Garamond" w:cs="Arial" w:hAnsi="Garamond"/>
                <w:color w:val="000000"/>
              </w:rPr>
              <w:t>system formation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Determination of forces and moments on equipment nozzles according to vendor allowable loads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 xml:space="preserve">Reviewing </w:t>
            </w:r>
            <w:r>
              <w:rPr>
                <w:rFonts w:ascii="Garamond" w:cs="Arial" w:hAnsi="Garamond"/>
                <w:color w:val="000000"/>
              </w:rPr>
              <w:t xml:space="preserve">structural integrity </w:t>
            </w:r>
            <w:r>
              <w:rPr>
                <w:rFonts w:ascii="Garamond" w:cs="Arial" w:hAnsi="Garamond"/>
                <w:color w:val="000000"/>
              </w:rPr>
              <w:t>of equipment layout, isometrics, Caesar model as per piping GAD</w:t>
            </w:r>
          </w:p>
          <w:p>
            <w:pPr>
              <w:numPr>
                <w:ilvl w:val="0"/>
                <w:numId w:val="0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P</w:t>
            </w:r>
            <w:r>
              <w:rPr>
                <w:rFonts w:ascii="Garamond" w:cs="Arial" w:hAnsi="Garamond"/>
                <w:color w:val="000000"/>
              </w:rPr>
              <w:t>reparation of trunnion, PSV, column and skirt</w:t>
            </w:r>
            <w:r>
              <w:rPr>
                <w:rFonts w:ascii="Garamond" w:cs="Arial" w:hAnsi="Garamond"/>
                <w:color w:val="000000"/>
              </w:rPr>
              <w:t xml:space="preserve"> temperature</w:t>
            </w:r>
            <w:r>
              <w:rPr>
                <w:rFonts w:ascii="Garamond" w:cs="Arial" w:hAnsi="Garamond"/>
                <w:color w:val="000000"/>
              </w:rPr>
              <w:t xml:space="preserve"> calculation sheet</w:t>
            </w:r>
            <w:r>
              <w:rPr>
                <w:rFonts w:ascii="Garamond" w:cs="Arial" w:hAnsi="Garamond"/>
                <w:color w:val="000000"/>
              </w:rPr>
              <w:t xml:space="preserve">, MTO </w:t>
            </w:r>
            <w:r>
              <w:rPr>
                <w:rFonts w:ascii="Garamond" w:cs="Arial" w:hAnsi="Garamond"/>
                <w:color w:val="000000"/>
              </w:rPr>
              <w:t>summary report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Designed all sort of pipe ways and pipe supports and conducted stress analysis on piping systems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Leading design reviews, developing piping specifications, RFI (Request for Information) for clients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Deliverables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hAnsi="Garamond"/>
                <w:color w:val="000000"/>
              </w:rPr>
              <w:t>3D model</w:t>
            </w:r>
            <w:r>
              <w:rPr>
                <w:rFonts w:ascii="Garamond" w:cs="Arial" w:hAnsi="Garamond"/>
                <w:color w:val="000000"/>
              </w:rPr>
              <w:t>s</w:t>
            </w:r>
            <w:r>
              <w:rPr>
                <w:rFonts w:ascii="Garamond" w:cs="Arial" w:hAnsi="Garamond"/>
                <w:color w:val="000000"/>
              </w:rPr>
              <w:t xml:space="preserve"> of stress critical lines in CAESAR-II</w:t>
            </w:r>
            <w:r>
              <w:rPr>
                <w:rFonts w:ascii="Garamond" w:cs="Arial" w:hAnsi="Garamond"/>
                <w:color w:val="000000"/>
              </w:rPr>
              <w:t xml:space="preserve"> </w:t>
            </w:r>
            <w:r>
              <w:rPr>
                <w:rFonts w:ascii="Garamond" w:cs="Arial" w:hAnsi="Garamond"/>
                <w:color w:val="000000"/>
              </w:rPr>
              <w:t>equipment,</w:t>
            </w:r>
            <w:r>
              <w:rPr>
                <w:rFonts w:ascii="Garamond" w:cs="Arial" w:hAnsi="Garamond"/>
                <w:color w:val="000000"/>
              </w:rPr>
              <w:t xml:space="preserve"> </w:t>
            </w:r>
            <w:r>
              <w:rPr>
                <w:rFonts w:ascii="Garamond" w:cs="Arial" w:hAnsi="Garamond"/>
                <w:color w:val="000000"/>
              </w:rPr>
              <w:t>piping system in CAD Worx,</w:t>
            </w:r>
            <w:r>
              <w:rPr>
                <w:rFonts w:ascii="Garamond" w:cs="Arial" w:hAnsi="Garamond"/>
                <w:color w:val="000000"/>
              </w:rPr>
              <w:t xml:space="preserve"> </w:t>
            </w:r>
            <w:r>
              <w:rPr>
                <w:rFonts w:ascii="Garamond" w:cs="Arial" w:hAnsi="Garamond"/>
                <w:color w:val="000000"/>
              </w:rPr>
              <w:t>PDMS software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hAnsi="Garamond"/>
                <w:color w:val="000000"/>
              </w:rPr>
              <w:t>Delivering s</w:t>
            </w:r>
            <w:r>
              <w:rPr>
                <w:rFonts w:ascii="Garamond" w:cs="Arial" w:hAnsi="Garamond"/>
                <w:color w:val="000000"/>
              </w:rPr>
              <w:t>upport markup piping isometrics drawings</w:t>
            </w:r>
            <w:r>
              <w:rPr>
                <w:rFonts w:ascii="Garamond" w:cs="Arial" w:hAnsi="Garamond"/>
                <w:color w:val="000000"/>
              </w:rPr>
              <w:t xml:space="preserve">, </w:t>
            </w:r>
            <w:r>
              <w:rPr>
                <w:rFonts w:ascii="Garamond" w:cs="Arial" w:hAnsi="Garamond"/>
                <w:color w:val="000000"/>
              </w:rPr>
              <w:t>s</w:t>
            </w:r>
            <w:r>
              <w:rPr>
                <w:rFonts w:ascii="Garamond" w:cs="Arial" w:hAnsi="Garamond"/>
                <w:color w:val="000000"/>
              </w:rPr>
              <w:t>tress analysis report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eastAsia="Arial" w:hAnsi="Garamond"/>
              </w:rPr>
              <w:t>Delivered resourceful technical support</w:t>
            </w:r>
            <w:r>
              <w:rPr>
                <w:rFonts w:ascii="Garamond" w:cs="Arial" w:eastAsia="Arial" w:hAnsi="Garamond"/>
              </w:rPr>
              <w:t xml:space="preserve"> to internal teams &amp; clients</w:t>
            </w:r>
          </w:p>
        </w:tc>
      </w:tr>
      <w:tr>
        <w:tblPrEx/>
        <w:trPr/>
        <w:tc>
          <w:tcPr>
            <w:tcW w:w="4380" w:type="dxa"/>
            <w:gridSpan w:val="3"/>
            <w:tcBorders>
              <w:top w:val="single" w:sz="2" w:space="0" w:color="808080"/>
              <w:lef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Calibri" w:eastAsia="Calibri" w:hAnsi="Garamond"/>
                <w:b/>
                <w:bCs/>
              </w:rPr>
              <w:t>Trinkets Engineering Consultants</w:t>
            </w:r>
          </w:p>
        </w:tc>
        <w:tc>
          <w:tcPr>
            <w:tcW w:w="3425" w:type="dxa"/>
            <w:tcBorders>
              <w:top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SimSun" w:eastAsia="SimSun" w:hAnsi="Garamond"/>
                <w:b/>
              </w:rPr>
              <w:t>Design Engineer</w:t>
            </w:r>
          </w:p>
        </w:tc>
        <w:tc>
          <w:tcPr>
            <w:tcW w:w="2884" w:type="dxa"/>
            <w:tcBorders>
              <w:top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right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 xml:space="preserve"> Oct 2013 - Nov 2014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Roles &amp; Responsibilities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Preparation of Piping Isometrics drawings and Bulk MTO based on P&amp;ID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>Extracted piping isometrics and prepared general arrangement drawings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hAnsi="Garamond"/>
                <w:color w:val="000000"/>
              </w:rPr>
            </w:pPr>
            <w:r>
              <w:rPr>
                <w:rFonts w:ascii="Garamond" w:cs="Arial" w:hAnsi="Garamond"/>
                <w:color w:val="000000"/>
              </w:rPr>
              <w:t xml:space="preserve">Preparation of </w:t>
            </w:r>
            <w:r>
              <w:rPr>
                <w:rFonts w:ascii="Garamond" w:cs="Arial" w:hAnsi="Garamond"/>
                <w:color w:val="000000"/>
              </w:rPr>
              <w:t>required e</w:t>
            </w:r>
            <w:r>
              <w:rPr>
                <w:rFonts w:ascii="Garamond" w:cs="Arial" w:hAnsi="Garamond"/>
                <w:color w:val="000000"/>
              </w:rPr>
              <w:t>quipment &amp;</w:t>
            </w:r>
            <w:r>
              <w:rPr>
                <w:rFonts w:ascii="Garamond" w:cs="Arial" w:hAnsi="Garamond"/>
                <w:color w:val="000000"/>
              </w:rPr>
              <w:t xml:space="preserve"> </w:t>
            </w:r>
            <w:r>
              <w:rPr>
                <w:rFonts w:ascii="Garamond" w:cs="Arial" w:hAnsi="Garamond"/>
                <w:color w:val="000000"/>
              </w:rPr>
              <w:t>piping layout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hAnsi="Garamond"/>
              </w:rPr>
            </w:pPr>
            <w:r>
              <w:rPr>
                <w:rFonts w:ascii="Garamond" w:cs="Arial" w:hAnsi="Garamond"/>
                <w:color w:val="000000"/>
              </w:rPr>
              <w:t xml:space="preserve">Drafting and </w:t>
            </w:r>
            <w:r>
              <w:rPr>
                <w:rFonts w:ascii="Garamond" w:cs="Arial" w:hAnsi="Garamond"/>
                <w:color w:val="000000"/>
              </w:rPr>
              <w:t>c</w:t>
            </w:r>
            <w:r>
              <w:rPr>
                <w:rFonts w:ascii="Garamond" w:cs="Arial" w:hAnsi="Garamond"/>
                <w:color w:val="000000"/>
              </w:rPr>
              <w:t xml:space="preserve">hecking </w:t>
            </w:r>
            <w:r>
              <w:rPr>
                <w:rFonts w:ascii="Garamond" w:cs="Arial" w:hAnsi="Garamond"/>
                <w:color w:val="000000"/>
              </w:rPr>
              <w:t>i</w:t>
            </w:r>
            <w:r>
              <w:rPr>
                <w:rFonts w:ascii="Garamond" w:cs="Arial" w:hAnsi="Garamond"/>
                <w:color w:val="000000"/>
              </w:rPr>
              <w:t xml:space="preserve">sometrics drawings of all </w:t>
            </w:r>
            <w:r>
              <w:rPr>
                <w:rFonts w:ascii="Garamond" w:cs="Arial" w:hAnsi="Garamond"/>
                <w:color w:val="000000"/>
              </w:rPr>
              <w:t>p</w:t>
            </w:r>
            <w:r>
              <w:rPr>
                <w:rFonts w:ascii="Garamond" w:cs="Arial" w:hAnsi="Garamond"/>
                <w:color w:val="000000"/>
              </w:rPr>
              <w:t xml:space="preserve">iping GA with </w:t>
            </w:r>
            <w:r>
              <w:rPr>
                <w:rFonts w:ascii="Garamond" w:cs="Arial" w:hAnsi="Garamond"/>
                <w:color w:val="000000"/>
              </w:rPr>
              <w:t>m</w:t>
            </w:r>
            <w:r>
              <w:rPr>
                <w:rFonts w:ascii="Garamond" w:cs="Arial" w:hAnsi="Garamond"/>
                <w:color w:val="000000"/>
              </w:rPr>
              <w:t>aterial take off</w:t>
            </w:r>
          </w:p>
        </w:tc>
      </w:tr>
      <w:tr>
        <w:tblPrEx/>
        <w:trPr/>
        <w:tc>
          <w:tcPr>
            <w:tcW w:w="168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Deliverables</w:t>
            </w:r>
          </w:p>
        </w:tc>
        <w:tc>
          <w:tcPr>
            <w:tcW w:w="9000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hAnsi="Garamond"/>
                <w:color w:val="000000"/>
              </w:rPr>
              <w:t>Piping GAD Drawings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hAnsi="Garamond"/>
                <w:color w:val="000000"/>
              </w:rPr>
              <w:t>Piping isometrics drawings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hAnsi="Garamond"/>
                <w:color w:val="000000"/>
              </w:rPr>
              <w:t>Piping MTO</w:t>
            </w:r>
          </w:p>
          <w:p>
            <w:pPr>
              <w:pStyle w:val="style179"/>
              <w:numPr>
                <w:ilvl w:val="0"/>
                <w:numId w:val="14"/>
              </w:numPr>
              <w:tabs>
                <w:tab w:val="left" w:leader="none" w:pos="317"/>
              </w:tabs>
              <w:spacing w:lineRule="exact" w:line="242"/>
              <w:ind w:right="-20"/>
              <w:rPr>
                <w:rFonts w:ascii="Garamond" w:cs="Arial" w:eastAsia="Arial" w:hAnsi="Garamond"/>
                <w:lang w:val="en-IN"/>
              </w:rPr>
            </w:pPr>
            <w:r>
              <w:rPr>
                <w:rFonts w:ascii="Garamond" w:cs="Arial" w:hAnsi="Garamond"/>
                <w:color w:val="000000"/>
              </w:rPr>
              <w:t>AS-BUILT Drawings</w:t>
            </w:r>
          </w:p>
        </w:tc>
      </w:tr>
    </w:tbl>
    <w:p>
      <w:pPr>
        <w:pStyle w:val="style8"/>
        <w:spacing w:before="80"/>
        <w:rPr>
          <w:lang w:val="en-IN"/>
        </w:rPr>
      </w:pPr>
    </w:p>
    <w:tbl>
      <w:tblPr>
        <w:tblpPr w:leftFromText="180" w:rightFromText="180" w:topFromText="0" w:bottomFromText="0" w:vertAnchor="text" w:horzAnchor="margin" w:tblpX="-428" w:tblpY="-97"/>
        <w:tblW w:w="5504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737"/>
        <w:gridCol w:w="1262"/>
        <w:gridCol w:w="1187"/>
        <w:gridCol w:w="1428"/>
        <w:gridCol w:w="1196"/>
        <w:gridCol w:w="1897"/>
        <w:gridCol w:w="950"/>
        <w:gridCol w:w="1046"/>
      </w:tblGrid>
      <w:tr>
        <w:trPr>
          <w:trHeight w:val="72" w:hRule="atLeast"/>
        </w:trPr>
        <w:tc>
          <w:tcPr>
            <w:tcW w:w="8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  <w:hideMark/>
          </w:tcPr>
          <w:p>
            <w:pPr>
              <w:pStyle w:val="style0"/>
              <w:spacing w:lineRule="atLeast" w:line="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 xml:space="preserve">Software </w:t>
            </w: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Skills</w:t>
            </w:r>
          </w:p>
        </w:tc>
        <w:tc>
          <w:tcPr>
            <w:tcW w:w="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CAESAR II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AUTOCAD</w:t>
            </w:r>
          </w:p>
        </w:tc>
        <w:tc>
          <w:tcPr>
            <w:tcW w:w="6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CADWORX</w:t>
            </w:r>
          </w:p>
        </w:tc>
        <w:tc>
          <w:tcPr>
            <w:tcW w:w="5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PDMS</w:t>
            </w:r>
          </w:p>
        </w:tc>
        <w:tc>
          <w:tcPr>
            <w:tcW w:w="8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SOLIDEDGE ST-10</w:t>
            </w:r>
          </w:p>
        </w:tc>
        <w:tc>
          <w:tcPr>
            <w:tcW w:w="4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MS-Excel</w:t>
            </w:r>
          </w:p>
        </w:tc>
        <w:tc>
          <w:tcPr>
            <w:tcW w:w="5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</w:p>
        </w:tc>
      </w:tr>
      <w:tr>
        <w:tblPrEx/>
        <w:trPr>
          <w:trHeight w:val="72" w:hRule="atLeast"/>
        </w:trPr>
        <w:tc>
          <w:tcPr>
            <w:tcW w:w="8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tLeast" w:line="0"/>
              <w:jc w:val="center"/>
              <w:rPr>
                <w:rFonts w:ascii="Garamond" w:cs="Arial" w:hAnsi="Garamond"/>
                <w:b/>
                <w:bCs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bCs/>
                <w:color w:val="262626"/>
                <w:lang w:val="en-IN"/>
              </w:rPr>
              <w:t>Key Strengths</w:t>
            </w:r>
          </w:p>
        </w:tc>
        <w:tc>
          <w:tcPr>
            <w:tcW w:w="115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Design Knowledge</w:t>
            </w:r>
          </w:p>
        </w:tc>
        <w:tc>
          <w:tcPr>
            <w:tcW w:w="6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Critical analyst</w:t>
            </w:r>
          </w:p>
        </w:tc>
        <w:tc>
          <w:tcPr>
            <w:tcW w:w="5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Punctuality</w:t>
            </w:r>
          </w:p>
        </w:tc>
        <w:tc>
          <w:tcPr>
            <w:tcW w:w="8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Decision Ma</w:t>
            </w:r>
            <w:r>
              <w:rPr>
                <w:rFonts w:ascii="Garamond" w:cs="Arial" w:hAnsi="Garamond"/>
                <w:lang w:val="en-IN"/>
              </w:rPr>
              <w:t>ker</w:t>
            </w:r>
          </w:p>
        </w:tc>
        <w:tc>
          <w:tcPr>
            <w:tcW w:w="9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style0"/>
              <w:tabs>
                <w:tab w:val="left" w:leader="none" w:pos="317"/>
              </w:tabs>
              <w:spacing w:lineRule="atLeast" w:line="0"/>
              <w:ind w:right="-20"/>
              <w:jc w:val="center"/>
              <w:rPr>
                <w:rFonts w:ascii="Garamond" w:cs="Arial" w:hAnsi="Garamond"/>
                <w:lang w:val="en-IN"/>
              </w:rPr>
            </w:pPr>
            <w:r>
              <w:rPr>
                <w:rFonts w:ascii="Garamond" w:cs="Arial" w:hAnsi="Garamond"/>
                <w:lang w:val="en-IN"/>
              </w:rPr>
              <w:t>Efficient team player</w:t>
            </w:r>
          </w:p>
        </w:tc>
      </w:tr>
    </w:tbl>
    <w:p/>
    <w:tbl>
      <w:tblPr>
        <w:tblW w:w="10689" w:type="dxa"/>
        <w:tblInd w:w="-432" w:type="dxa"/>
        <w:tblLook w:val="04A0" w:firstRow="1" w:lastRow="0" w:firstColumn="1" w:lastColumn="0" w:noHBand="0" w:noVBand="1"/>
      </w:tblPr>
      <w:tblGrid>
        <w:gridCol w:w="969"/>
        <w:gridCol w:w="720"/>
        <w:gridCol w:w="2160"/>
        <w:gridCol w:w="4140"/>
        <w:gridCol w:w="773"/>
        <w:gridCol w:w="1927"/>
      </w:tblGrid>
      <w:tr>
        <w:trPr/>
        <w:tc>
          <w:tcPr>
            <w:tcW w:w="10689" w:type="dxa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uto" w:line="249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>Educational Qualification</w:t>
            </w:r>
          </w:p>
        </w:tc>
      </w:tr>
      <w:tr>
        <w:tblPrEx/>
        <w:trPr/>
        <w:tc>
          <w:tcPr>
            <w:tcW w:w="9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uto" w:line="249"/>
              <w:jc w:val="center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>Year</w:t>
            </w:r>
          </w:p>
        </w:tc>
        <w:tc>
          <w:tcPr>
            <w:tcW w:w="28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uto" w:line="249"/>
              <w:jc w:val="center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>Degree</w:t>
            </w:r>
          </w:p>
        </w:tc>
        <w:tc>
          <w:tcPr>
            <w:tcW w:w="4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uto" w:line="249"/>
              <w:jc w:val="center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>Institute</w:t>
            </w:r>
          </w:p>
        </w:tc>
        <w:tc>
          <w:tcPr>
            <w:tcW w:w="7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uto" w:line="249"/>
              <w:jc w:val="center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>Score</w:t>
            </w:r>
          </w:p>
        </w:tc>
        <w:tc>
          <w:tcPr>
            <w:tcW w:w="19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spacing w:lineRule="auto" w:line="249"/>
              <w:jc w:val="center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>Remarks</w:t>
            </w:r>
          </w:p>
        </w:tc>
      </w:tr>
      <w:tr>
        <w:tblPrEx/>
        <w:trPr/>
        <w:tc>
          <w:tcPr>
            <w:tcW w:w="9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2013</w:t>
            </w:r>
          </w:p>
        </w:tc>
        <w:tc>
          <w:tcPr>
            <w:tcW w:w="28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PG Diploma</w:t>
            </w:r>
          </w:p>
        </w:tc>
        <w:tc>
          <w:tcPr>
            <w:tcW w:w="4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Suvidya Institute of Technology, Mumbai</w:t>
            </w:r>
          </w:p>
        </w:tc>
        <w:tc>
          <w:tcPr>
            <w:tcW w:w="7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62</w:t>
            </w:r>
          </w:p>
        </w:tc>
        <w:tc>
          <w:tcPr>
            <w:tcW w:w="19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color w:val="262626"/>
                <w:sz w:val="18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>1</w:t>
            </w:r>
            <w:r>
              <w:rPr>
                <w:rFonts w:ascii="Garamond" w:cs="Arial" w:hAnsi="Garamond"/>
                <w:b/>
                <w:color w:val="262626"/>
                <w:sz w:val="18"/>
                <w:vertAlign w:val="superscript"/>
                <w:lang w:val="en-IN"/>
              </w:rPr>
              <w:t>st</w:t>
            </w: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 xml:space="preserve"> Class</w:t>
            </w:r>
          </w:p>
        </w:tc>
      </w:tr>
      <w:tr>
        <w:tblPrEx/>
        <w:trPr/>
        <w:tc>
          <w:tcPr>
            <w:tcW w:w="9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2012</w:t>
            </w:r>
          </w:p>
        </w:tc>
        <w:tc>
          <w:tcPr>
            <w:tcW w:w="28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B.E (Mechanical</w:t>
            </w:r>
            <w:r>
              <w:rPr>
                <w:rFonts w:ascii="Garamond" w:cs="Arial" w:hAnsi="Garamond"/>
                <w:color w:val="262626"/>
                <w:lang w:val="en-IN"/>
              </w:rPr>
              <w:t>)</w:t>
            </w:r>
          </w:p>
        </w:tc>
        <w:tc>
          <w:tcPr>
            <w:tcW w:w="4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Maharashtra Institute of Technology, Aurangabad</w:t>
            </w:r>
          </w:p>
        </w:tc>
        <w:tc>
          <w:tcPr>
            <w:tcW w:w="7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67.53</w:t>
            </w:r>
          </w:p>
        </w:tc>
        <w:tc>
          <w:tcPr>
            <w:tcW w:w="19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color w:val="262626"/>
                <w:sz w:val="18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>1</w:t>
            </w:r>
            <w:r>
              <w:rPr>
                <w:rFonts w:ascii="Garamond" w:cs="Arial" w:hAnsi="Garamond"/>
                <w:b/>
                <w:color w:val="262626"/>
                <w:sz w:val="18"/>
                <w:vertAlign w:val="superscript"/>
                <w:lang w:val="en-IN"/>
              </w:rPr>
              <w:t>st</w:t>
            </w: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 xml:space="preserve"> Class</w:t>
            </w:r>
          </w:p>
        </w:tc>
      </w:tr>
      <w:tr>
        <w:tblPrEx/>
        <w:trPr/>
        <w:tc>
          <w:tcPr>
            <w:tcW w:w="9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2009</w:t>
            </w:r>
          </w:p>
        </w:tc>
        <w:tc>
          <w:tcPr>
            <w:tcW w:w="28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Polytechnic Diploma(Mechanical)</w:t>
            </w:r>
          </w:p>
        </w:tc>
        <w:tc>
          <w:tcPr>
            <w:tcW w:w="4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Government Polytechnic, Aurangabad</w:t>
            </w:r>
          </w:p>
        </w:tc>
        <w:tc>
          <w:tcPr>
            <w:tcW w:w="7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76.29</w:t>
            </w:r>
          </w:p>
        </w:tc>
        <w:tc>
          <w:tcPr>
            <w:tcW w:w="19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color w:val="262626"/>
                <w:sz w:val="18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>1</w:t>
            </w:r>
            <w:r>
              <w:rPr>
                <w:rFonts w:ascii="Garamond" w:cs="Arial" w:hAnsi="Garamond"/>
                <w:b/>
                <w:color w:val="262626"/>
                <w:sz w:val="18"/>
                <w:vertAlign w:val="superscript"/>
                <w:lang w:val="en-IN"/>
              </w:rPr>
              <w:t>st</w:t>
            </w: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 xml:space="preserve"> Class, Distinction</w:t>
            </w:r>
          </w:p>
        </w:tc>
      </w:tr>
      <w:tr>
        <w:tblPrEx/>
        <w:trPr/>
        <w:tc>
          <w:tcPr>
            <w:tcW w:w="9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2006</w:t>
            </w:r>
          </w:p>
        </w:tc>
        <w:tc>
          <w:tcPr>
            <w:tcW w:w="2880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10</w:t>
            </w:r>
            <w:r>
              <w:rPr>
                <w:rFonts w:ascii="Garamond" w:cs="Arial" w:hAnsi="Garamond"/>
                <w:color w:val="262626"/>
                <w:vertAlign w:val="superscript"/>
                <w:lang w:val="en-IN"/>
              </w:rPr>
              <w:t>th</w:t>
            </w:r>
            <w:r>
              <w:rPr>
                <w:rFonts w:ascii="Garamond" w:cs="Arial" w:hAnsi="Garamond"/>
                <w:color w:val="262626"/>
                <w:lang w:val="en-IN"/>
              </w:rPr>
              <w:t xml:space="preserve"> (</w:t>
            </w:r>
            <w:r>
              <w:rPr>
                <w:rFonts w:ascii="Garamond" w:cs="Arial" w:hAnsi="Garamond"/>
                <w:color w:val="262626"/>
                <w:lang w:val="en-IN"/>
              </w:rPr>
              <w:t xml:space="preserve">Maharashtra State </w:t>
            </w:r>
            <w:r>
              <w:rPr>
                <w:rFonts w:ascii="Garamond" w:cs="Arial" w:hAnsi="Garamond"/>
                <w:color w:val="262626"/>
                <w:lang w:val="en-IN"/>
              </w:rPr>
              <w:t>Board)</w:t>
            </w:r>
          </w:p>
        </w:tc>
        <w:tc>
          <w:tcPr>
            <w:tcW w:w="414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  <w:hideMark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Godavari Public School, Aurangabad</w:t>
            </w:r>
          </w:p>
        </w:tc>
        <w:tc>
          <w:tcPr>
            <w:tcW w:w="77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color w:val="262626"/>
                <w:lang w:val="en-IN"/>
              </w:rPr>
            </w:pPr>
            <w:r>
              <w:rPr>
                <w:rFonts w:ascii="Garamond" w:cs="Arial" w:hAnsi="Garamond"/>
                <w:color w:val="262626"/>
                <w:lang w:val="en-IN"/>
              </w:rPr>
              <w:t>85.73</w:t>
            </w:r>
          </w:p>
        </w:tc>
        <w:tc>
          <w:tcPr>
            <w:tcW w:w="1927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jc w:val="center"/>
              <w:rPr>
                <w:rFonts w:ascii="Garamond" w:cs="Arial" w:hAnsi="Garamond"/>
                <w:b/>
                <w:color w:val="262626"/>
                <w:sz w:val="18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>1</w:t>
            </w:r>
            <w:r>
              <w:rPr>
                <w:rFonts w:ascii="Garamond" w:cs="Arial" w:hAnsi="Garamond"/>
                <w:b/>
                <w:color w:val="262626"/>
                <w:sz w:val="18"/>
                <w:vertAlign w:val="superscript"/>
                <w:lang w:val="en-IN"/>
              </w:rPr>
              <w:t>st</w:t>
            </w: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 xml:space="preserve"> Class,</w:t>
            </w: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 xml:space="preserve"> </w:t>
            </w:r>
            <w:r>
              <w:rPr>
                <w:rFonts w:ascii="Garamond" w:cs="Arial" w:hAnsi="Garamond"/>
                <w:b/>
                <w:color w:val="262626"/>
                <w:sz w:val="18"/>
                <w:lang w:val="en-IN"/>
              </w:rPr>
              <w:t>Distinction</w:t>
            </w:r>
          </w:p>
        </w:tc>
      </w:tr>
      <w:tr>
        <w:tblPrEx/>
        <w:trPr/>
        <w:tc>
          <w:tcPr>
            <w:tcW w:w="1689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2f2f2"/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 xml:space="preserve">Personal Details  </w:t>
            </w:r>
          </w:p>
        </w:tc>
        <w:tc>
          <w:tcPr>
            <w:tcW w:w="216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 xml:space="preserve">DOB: </w:t>
            </w:r>
            <w:r>
              <w:rPr>
                <w:rFonts w:ascii="Garamond" w:cs="Arial" w:hAnsi="Garamond"/>
                <w:color w:val="262626"/>
                <w:lang w:val="en-IN"/>
              </w:rPr>
              <w:t>21</w:t>
            </w:r>
            <w:r>
              <w:rPr>
                <w:rFonts w:ascii="Garamond" w:cs="Arial" w:hAnsi="Garamond"/>
                <w:color w:val="262626"/>
                <w:vertAlign w:val="superscript"/>
                <w:lang w:val="en-IN"/>
              </w:rPr>
              <w:t>st</w:t>
            </w:r>
            <w:r>
              <w:rPr>
                <w:rFonts w:ascii="Garamond" w:cs="Arial" w:hAnsi="Garamond"/>
                <w:color w:val="262626"/>
                <w:lang w:val="en-IN"/>
              </w:rPr>
              <w:t xml:space="preserve"> June 1990</w:t>
            </w:r>
          </w:p>
          <w:p>
            <w:pPr>
              <w:pStyle w:val="style0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 xml:space="preserve">Gender: </w:t>
            </w:r>
            <w:r>
              <w:rPr>
                <w:rFonts w:ascii="Garamond" w:cs="Arial" w:hAnsi="Garamond"/>
                <w:color w:val="262626"/>
                <w:lang w:val="en-IN"/>
              </w:rPr>
              <w:t>Male</w:t>
            </w:r>
          </w:p>
        </w:tc>
        <w:tc>
          <w:tcPr>
            <w:tcW w:w="6840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style0"/>
              <w:rPr>
                <w:rFonts w:ascii="Garamond" w:cs="Arial" w:hAnsi="Garamond"/>
                <w:b/>
                <w:color w:val="262626"/>
                <w:lang w:val="en-IN"/>
              </w:rPr>
            </w:pPr>
            <w:r>
              <w:rPr>
                <w:rFonts w:ascii="Garamond" w:cs="Arial" w:hAnsi="Garamond"/>
                <w:b/>
                <w:color w:val="262626"/>
                <w:lang w:val="en-IN"/>
              </w:rPr>
              <w:t xml:space="preserve">Address: </w:t>
            </w:r>
            <w:r>
              <w:rPr>
                <w:rFonts w:ascii="Garamond" w:cs="Arial" w:hAnsi="Garamond"/>
                <w:color w:val="262626"/>
                <w:lang w:val="en-IN"/>
              </w:rPr>
              <w:t>K-27/5, Navjivan Colony, Hudco, Aurabgabad,431003</w:t>
            </w:r>
          </w:p>
        </w:tc>
      </w:tr>
    </w:tbl>
    <w:p>
      <w:pPr>
        <w:pStyle w:val="style0"/>
        <w:rPr>
          <w:lang w:val="en-IN"/>
        </w:rPr>
      </w:pPr>
    </w:p>
    <w:sectPr>
      <w:footerReference w:type="default" r:id="rId2"/>
      <w:pgSz w:w="11907" w:h="16839" w:orient="portrait" w:code="9"/>
      <w:pgMar w:top="284" w:right="1038" w:bottom="0" w:left="1134" w:header="0" w:footer="5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Tahoma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libri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rFonts w:ascii="Garamond" w:hAnsi="Garamond"/>
        <w:sz w:val="20"/>
      </w:rPr>
    </w:pPr>
    <w:r>
      <w:rPr>
        <w:rFonts w:ascii="Garamond" w:hAnsi="Garamond"/>
        <w:sz w:val="20"/>
      </w:rPr>
      <w:t>(</w:t>
    </w:r>
    <w:r>
      <w:rPr>
        <w:rFonts w:ascii="Garamond" w:hAnsi="Garamond"/>
        <w:sz w:val="20"/>
      </w:rPr>
      <w:t xml:space="preserve">Girish S Gaikwad | </w:t>
    </w:r>
    <w:r>
      <w:rPr>
        <w:rFonts w:ascii="Garamond" w:hAnsi="Garamond"/>
        <w:sz w:val="20"/>
      </w:rPr>
      <w:t xml:space="preserve">PGD - </w:t>
    </w:r>
    <w:r>
      <w:rPr>
        <w:rFonts w:ascii="Garamond" w:hAnsi="Garamond"/>
        <w:sz w:val="20"/>
      </w:rPr>
      <w:t>Piping Design</w:t>
    </w:r>
    <w:r>
      <w:rPr>
        <w:rFonts w:ascii="Garamond" w:hAnsi="Garamond"/>
        <w:sz w:val="20"/>
      </w:rPr>
      <w:t xml:space="preserve"> Engineer | B.E - Mechanical | Diploma in Mechanical Engineering)</w:t>
    </w:r>
  </w:p>
  <w:p>
    <w:pPr>
      <w:pStyle w:val="style32"/>
      <w:tabs>
        <w:tab w:val="left" w:leader="none" w:pos="2340"/>
      </w:tabs>
      <w:jc w:val="center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EFA6D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D069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B43C0BB4"/>
    <w:lvl w:ilvl="0" w:tplc="04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162E564"/>
    <w:lvl w:ilvl="0" w:tplc="F1784D3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D6203544"/>
    <w:lvl w:ilvl="0" w:tplc="F35A4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B641D86"/>
    <w:lvl w:ilvl="0" w:tplc="FD740BA6">
      <w:start w:val="1"/>
      <w:numFmt w:val="bullet"/>
      <w:lvlText w:val="•"/>
      <w:lvlJc w:val="left"/>
      <w:pPr>
        <w:tabs>
          <w:tab w:val="left" w:leader="none" w:pos="360"/>
        </w:tabs>
        <w:ind w:left="360" w:hanging="360"/>
      </w:pPr>
      <w:rPr>
        <w:rFonts w:ascii="Times New Roman" w:hAnsi="Times New Roman" w:hint="default"/>
      </w:rPr>
    </w:lvl>
    <w:lvl w:ilvl="1" w:tplc="4872987C" w:tentative="1">
      <w:start w:val="1"/>
      <w:numFmt w:val="bullet"/>
      <w:lvlText w:val="•"/>
      <w:lvlJc w:val="left"/>
      <w:pPr>
        <w:tabs>
          <w:tab w:val="left" w:leader="none" w:pos="1080"/>
        </w:tabs>
        <w:ind w:left="1080" w:hanging="360"/>
      </w:pPr>
      <w:rPr>
        <w:rFonts w:ascii="Times New Roman" w:hAnsi="Times New Roman" w:hint="default"/>
      </w:rPr>
    </w:lvl>
    <w:lvl w:ilvl="2" w:tplc="57D2A364" w:tentative="1">
      <w:start w:val="1"/>
      <w:numFmt w:val="bullet"/>
      <w:lvlText w:val="•"/>
      <w:lvlJc w:val="left"/>
      <w:pPr>
        <w:tabs>
          <w:tab w:val="left" w:leader="none" w:pos="1800"/>
        </w:tabs>
        <w:ind w:left="1800" w:hanging="360"/>
      </w:pPr>
      <w:rPr>
        <w:rFonts w:ascii="Times New Roman" w:hAnsi="Times New Roman" w:hint="default"/>
      </w:rPr>
    </w:lvl>
    <w:lvl w:ilvl="3" w:tplc="C964B32C" w:tentative="1">
      <w:start w:val="1"/>
      <w:numFmt w:val="bullet"/>
      <w:lvlText w:val="•"/>
      <w:lvlJc w:val="left"/>
      <w:pPr>
        <w:tabs>
          <w:tab w:val="left" w:leader="none" w:pos="2520"/>
        </w:tabs>
        <w:ind w:left="2520" w:hanging="360"/>
      </w:pPr>
      <w:rPr>
        <w:rFonts w:ascii="Times New Roman" w:hAnsi="Times New Roman" w:hint="default"/>
      </w:rPr>
    </w:lvl>
    <w:lvl w:ilvl="4" w:tplc="2F820A70" w:tentative="1">
      <w:start w:val="1"/>
      <w:numFmt w:val="bullet"/>
      <w:lvlText w:val="•"/>
      <w:lvlJc w:val="left"/>
      <w:pPr>
        <w:tabs>
          <w:tab w:val="left" w:leader="none" w:pos="3240"/>
        </w:tabs>
        <w:ind w:left="3240" w:hanging="360"/>
      </w:pPr>
      <w:rPr>
        <w:rFonts w:ascii="Times New Roman" w:hAnsi="Times New Roman" w:hint="default"/>
      </w:rPr>
    </w:lvl>
    <w:lvl w:ilvl="5" w:tplc="E3361DD6" w:tentative="1">
      <w:start w:val="1"/>
      <w:numFmt w:val="bullet"/>
      <w:lvlText w:val="•"/>
      <w:lvlJc w:val="left"/>
      <w:pPr>
        <w:tabs>
          <w:tab w:val="left" w:leader="none" w:pos="3960"/>
        </w:tabs>
        <w:ind w:left="3960" w:hanging="360"/>
      </w:pPr>
      <w:rPr>
        <w:rFonts w:ascii="Times New Roman" w:hAnsi="Times New Roman" w:hint="default"/>
      </w:rPr>
    </w:lvl>
    <w:lvl w:ilvl="6" w:tplc="F30CAC68" w:tentative="1">
      <w:start w:val="1"/>
      <w:numFmt w:val="bullet"/>
      <w:lvlText w:val="•"/>
      <w:lvlJc w:val="left"/>
      <w:pPr>
        <w:tabs>
          <w:tab w:val="left" w:leader="none" w:pos="4680"/>
        </w:tabs>
        <w:ind w:left="4680" w:hanging="360"/>
      </w:pPr>
      <w:rPr>
        <w:rFonts w:ascii="Times New Roman" w:hAnsi="Times New Roman" w:hint="default"/>
      </w:rPr>
    </w:lvl>
    <w:lvl w:ilvl="7" w:tplc="9306C1FC" w:tentative="1">
      <w:start w:val="1"/>
      <w:numFmt w:val="bullet"/>
      <w:lvlText w:val="•"/>
      <w:lvlJc w:val="left"/>
      <w:pPr>
        <w:tabs>
          <w:tab w:val="left" w:leader="none" w:pos="5400"/>
        </w:tabs>
        <w:ind w:left="5400" w:hanging="360"/>
      </w:pPr>
      <w:rPr>
        <w:rFonts w:ascii="Times New Roman" w:hAnsi="Times New Roman" w:hint="default"/>
      </w:rPr>
    </w:lvl>
    <w:lvl w:ilvl="8" w:tplc="6972C00E" w:tentative="1">
      <w:start w:val="1"/>
      <w:numFmt w:val="bullet"/>
      <w:lvlText w:val="•"/>
      <w:lvlJc w:val="left"/>
      <w:pPr>
        <w:tabs>
          <w:tab w:val="left" w:leader="none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>
    <w:nsid w:val="00000006"/>
    <w:multiLevelType w:val="hybridMultilevel"/>
    <w:tmpl w:val="6F326930"/>
    <w:lvl w:ilvl="0" w:tplc="40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97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57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17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5E22A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3AE9698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9612A92A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E7E73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1F0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5EA41FBA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C4853F0"/>
    <w:lvl w:ilvl="0" w:tplc="9B92B30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42E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201C548A"/>
    <w:lvl w:ilvl="0" w:tplc="8E8ACD7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F4E4AE4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105E3ECC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398D218"/>
    <w:lvl w:ilvl="0" w:tplc="60EE2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B2E2674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EC3C5E48"/>
    <w:lvl w:ilvl="0" w:tplc="0A4C8322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2127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7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7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5CA8890"/>
    <w:lvl w:ilvl="0" w:tplc="B7304E6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F46CCA0"/>
    <w:lvl w:ilvl="0" w:tplc="39BEB98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0DE451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8F8E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41FE0F0A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D87A63AE"/>
    <w:lvl w:ilvl="0" w:tplc="04090001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6734C980"/>
    <w:lvl w:ilvl="0" w:tplc="60EE2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C42C50D0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21841C6A"/>
    <w:lvl w:ilvl="0" w:tplc="7980BB6E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5450EF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A0FE9D00"/>
    <w:lvl w:ilvl="0" w:tplc="E3D27C64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41B67514"/>
    <w:lvl w:ilvl="0" w:tplc="FEEAF7A0">
      <w:start w:val="1"/>
      <w:numFmt w:val="bullet"/>
      <w:lvlText w:val=""/>
      <w:lvlJc w:val="left"/>
      <w:pPr>
        <w:ind w:left="687" w:hanging="380"/>
      </w:pPr>
      <w:rPr>
        <w:rFonts w:ascii="Symbol" w:hAnsi="Symbol" w:hint="default"/>
        <w:color w:val="000000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07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1B4EED80"/>
    <w:lvl w:ilvl="0" w:tplc="C96CB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7"/>
  </w:num>
  <w:num w:numId="5">
    <w:abstractNumId w:val="1"/>
  </w:num>
  <w:num w:numId="6">
    <w:abstractNumId w:val="27"/>
  </w:num>
  <w:num w:numId="7">
    <w:abstractNumId w:val="26"/>
  </w:num>
  <w:num w:numId="8">
    <w:abstractNumId w:val="19"/>
  </w:num>
  <w:num w:numId="9">
    <w:abstractNumId w:val="22"/>
  </w:num>
  <w:num w:numId="10">
    <w:abstractNumId w:val="21"/>
  </w:num>
  <w:num w:numId="11">
    <w:abstractNumId w:val="12"/>
  </w:num>
  <w:num w:numId="12">
    <w:abstractNumId w:val="28"/>
  </w:num>
  <w:num w:numId="13">
    <w:abstractNumId w:val="18"/>
  </w:num>
  <w:num w:numId="14">
    <w:abstractNumId w:val="29"/>
  </w:num>
  <w:num w:numId="15">
    <w:abstractNumId w:val="5"/>
  </w:num>
  <w:num w:numId="16">
    <w:abstractNumId w:val="25"/>
  </w:num>
  <w:num w:numId="17">
    <w:abstractNumId w:val="15"/>
  </w:num>
  <w:num w:numId="18">
    <w:abstractNumId w:val="10"/>
  </w:num>
  <w:num w:numId="19">
    <w:abstractNumId w:val="31"/>
  </w:num>
  <w:num w:numId="20">
    <w:abstractNumId w:val="16"/>
  </w:num>
  <w:num w:numId="21">
    <w:abstractNumId w:val="8"/>
  </w:num>
  <w:num w:numId="22">
    <w:abstractNumId w:val="9"/>
  </w:num>
  <w:num w:numId="23">
    <w:abstractNumId w:val="30"/>
  </w:num>
  <w:num w:numId="24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3"/>
  </w:num>
  <w:num w:numId="27">
    <w:abstractNumId w:val="3"/>
  </w:num>
  <w:num w:numId="28">
    <w:abstractNumId w:val="20"/>
  </w:num>
  <w:num w:numId="29">
    <w:abstractNumId w:val="24"/>
  </w:num>
  <w:num w:numId="30">
    <w:abstractNumId w:val="32"/>
  </w:num>
  <w:num w:numId="31">
    <w:abstractNumId w:val="6"/>
  </w:num>
  <w:num w:numId="32">
    <w:abstractNumId w:val="2"/>
  </w:num>
  <w:num w:numId="33">
    <w:abstractNumId w:val="14"/>
  </w:num>
  <w:num w:numId="34">
    <w:abstractNumId w:val="17"/>
  </w:num>
  <w:num w:numId="35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4105"/>
    <w:next w:val="style66"/>
    <w:qFormat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style2">
    <w:name w:val="heading 2"/>
    <w:basedOn w:val="style4105"/>
    <w:next w:val="style66"/>
    <w:qFormat/>
    <w:pPr>
      <w:spacing w:before="220"/>
      <w:outlineLvl w:val="1"/>
    </w:pPr>
    <w:rPr>
      <w:b/>
    </w:rPr>
  </w:style>
  <w:style w:type="paragraph" w:styleId="style3">
    <w:name w:val="heading 3"/>
    <w:basedOn w:val="style4105"/>
    <w:next w:val="style66"/>
    <w:qFormat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style4">
    <w:name w:val="heading 4"/>
    <w:basedOn w:val="style4105"/>
    <w:next w:val="style66"/>
    <w:qFormat/>
    <w:pPr>
      <w:spacing w:after="220"/>
      <w:outlineLvl w:val="3"/>
    </w:pPr>
    <w:rPr>
      <w:sz w:val="20"/>
    </w:rPr>
  </w:style>
  <w:style w:type="paragraph" w:styleId="style5">
    <w:name w:val="heading 5"/>
    <w:basedOn w:val="style4105"/>
    <w:next w:val="style66"/>
    <w:qFormat/>
    <w:pPr>
      <w:outlineLvl w:val="4"/>
    </w:pPr>
    <w:rPr/>
  </w:style>
  <w:style w:type="paragraph" w:styleId="style6">
    <w:name w:val="heading 6"/>
    <w:basedOn w:val="style0"/>
    <w:next w:val="style0"/>
    <w:qFormat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style7">
    <w:name w:val="heading 7"/>
    <w:basedOn w:val="style0"/>
    <w:next w:val="style0"/>
    <w:qFormat/>
    <w:pPr>
      <w:keepNext/>
      <w:spacing w:lineRule="atLeast" w:line="180"/>
      <w:ind w:left="2600" w:hanging="2600"/>
      <w:outlineLvl w:val="6"/>
    </w:pPr>
    <w:rPr>
      <w:rFonts w:ascii="Arial" w:cs="Arial" w:hAnsi="Arial"/>
      <w:b/>
      <w:bCs/>
    </w:rPr>
  </w:style>
  <w:style w:type="paragraph" w:styleId="style8">
    <w:name w:val="heading 8"/>
    <w:basedOn w:val="style0"/>
    <w:next w:val="style0"/>
    <w:qFormat/>
    <w:pPr>
      <w:keepNext/>
      <w:spacing w:lineRule="atLeast" w:line="180"/>
      <w:outlineLvl w:val="7"/>
    </w:pPr>
    <w:rPr>
      <w:rFonts w:ascii="Arial" w:hAnsi="Arial"/>
      <w:b/>
      <w:sz w:val="18"/>
    </w:rPr>
  </w:style>
  <w:style w:type="paragraph" w:styleId="style9">
    <w:name w:val="heading 9"/>
    <w:basedOn w:val="style0"/>
    <w:next w:val="style0"/>
    <w:qFormat/>
    <w:pPr>
      <w:keepNext/>
      <w:jc w:val="center"/>
      <w:outlineLvl w:val="8"/>
    </w:pPr>
    <w:rPr>
      <w:b/>
      <w:bCs/>
      <w:sz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pPr>
      <w:spacing w:after="220" w:lineRule="atLeast" w:line="220"/>
      <w:ind w:right="-360"/>
    </w:pPr>
    <w:rPr/>
  </w:style>
  <w:style w:type="paragraph" w:customStyle="1" w:styleId="style4097">
    <w:name w:val="Achievement"/>
    <w:basedOn w:val="style66"/>
    <w:next w:val="style4097"/>
    <w:pPr>
      <w:spacing w:after="60"/>
    </w:pPr>
    <w:rPr>
      <w:rFonts w:ascii="Arial" w:cs="Arial" w:hAnsi="Arial"/>
    </w:rPr>
  </w:style>
  <w:style w:type="paragraph" w:customStyle="1" w:styleId="style4098">
    <w:name w:val="Address 1"/>
    <w:basedOn w:val="style0"/>
    <w:next w:val="style4098"/>
    <w:pPr>
      <w:spacing w:lineRule="atLeast" w:line="200"/>
    </w:pPr>
    <w:rPr>
      <w:sz w:val="16"/>
    </w:rPr>
  </w:style>
  <w:style w:type="paragraph" w:customStyle="1" w:styleId="style4099">
    <w:name w:val="Address 2"/>
    <w:basedOn w:val="style0"/>
    <w:next w:val="style4099"/>
    <w:pPr>
      <w:spacing w:lineRule="atLeast" w:line="200"/>
    </w:pPr>
    <w:rPr>
      <w:sz w:val="16"/>
    </w:rPr>
  </w:style>
  <w:style w:type="paragraph" w:styleId="style67">
    <w:name w:val="Body Text Indent"/>
    <w:basedOn w:val="style66"/>
    <w:next w:val="style67"/>
    <w:pPr>
      <w:ind w:left="720"/>
    </w:pPr>
    <w:rPr/>
  </w:style>
  <w:style w:type="paragraph" w:customStyle="1" w:styleId="style4100">
    <w:name w:val="City/State"/>
    <w:basedOn w:val="style66"/>
    <w:next w:val="style66"/>
    <w:pPr>
      <w:keepNext/>
    </w:pPr>
    <w:rPr/>
  </w:style>
  <w:style w:type="paragraph" w:customStyle="1" w:styleId="style4101">
    <w:name w:val="Company Name"/>
    <w:basedOn w:val="style0"/>
    <w:next w:val="style0"/>
    <w:pPr>
      <w:tabs>
        <w:tab w:val="left" w:leader="none" w:pos="2160"/>
        <w:tab w:val="right" w:leader="none" w:pos="6480"/>
      </w:tabs>
      <w:spacing w:before="220" w:after="40" w:lineRule="atLeast" w:line="220"/>
      <w:ind w:right="-360"/>
    </w:pPr>
    <w:rPr/>
  </w:style>
  <w:style w:type="paragraph" w:customStyle="1" w:styleId="style4102">
    <w:name w:val="Company Name One"/>
    <w:basedOn w:val="style4101"/>
    <w:next w:val="style0"/>
    <w:pPr/>
  </w:style>
  <w:style w:type="paragraph" w:styleId="style76">
    <w:name w:val="Date"/>
    <w:basedOn w:val="style66"/>
    <w:next w:val="style76"/>
    <w:pPr>
      <w:keepNext/>
    </w:pPr>
    <w:rPr/>
  </w:style>
  <w:style w:type="paragraph" w:customStyle="1" w:styleId="style4103">
    <w:name w:val="Document Label"/>
    <w:basedOn w:val="style0"/>
    <w:next w:val="style0"/>
    <w:pPr>
      <w:spacing w:after="220"/>
      <w:ind w:right="-360"/>
    </w:pPr>
    <w:rPr>
      <w:spacing w:val="-20"/>
      <w:sz w:val="48"/>
    </w:rPr>
  </w:style>
  <w:style w:type="character" w:styleId="style88">
    <w:name w:val="Emphasis"/>
    <w:next w:val="style88"/>
    <w:qFormat/>
    <w:rPr>
      <w:rFonts w:ascii="Arial" w:hAnsi="Arial"/>
      <w:b/>
      <w:spacing w:val="-8"/>
      <w:sz w:val="18"/>
    </w:rPr>
  </w:style>
  <w:style w:type="paragraph" w:customStyle="1" w:styleId="style4104">
    <w:name w:val="Header Base"/>
    <w:basedOn w:val="style0"/>
    <w:next w:val="style4104"/>
    <w:pPr>
      <w:ind w:right="-360"/>
    </w:pPr>
    <w:rPr/>
  </w:style>
  <w:style w:type="paragraph" w:styleId="style32">
    <w:name w:val="footer"/>
    <w:basedOn w:val="style4104"/>
    <w:next w:val="style32"/>
    <w:link w:val="style4121"/>
    <w:uiPriority w:val="99"/>
    <w:pPr>
      <w:tabs>
        <w:tab w:val="right" w:leader="none" w:pos="6840"/>
      </w:tabs>
      <w:spacing w:lineRule="atLeast" w:line="220"/>
    </w:pPr>
    <w:rPr>
      <w:rFonts w:ascii="Arial" w:hAnsi="Arial"/>
      <w:b/>
      <w:sz w:val="18"/>
    </w:rPr>
  </w:style>
  <w:style w:type="paragraph" w:styleId="style31">
    <w:name w:val="header"/>
    <w:basedOn w:val="style4104"/>
    <w:next w:val="style31"/>
    <w:pPr>
      <w:spacing w:lineRule="atLeast" w:line="220"/>
    </w:pPr>
    <w:rPr/>
  </w:style>
  <w:style w:type="paragraph" w:customStyle="1" w:styleId="style4105">
    <w:name w:val="Heading Base"/>
    <w:basedOn w:val="style66"/>
    <w:next w:val="style66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style4106">
    <w:name w:val="Institution"/>
    <w:basedOn w:val="style0"/>
    <w:next w:val="style4097"/>
    <w:pPr>
      <w:tabs>
        <w:tab w:val="left" w:leader="none" w:pos="2160"/>
        <w:tab w:val="right" w:leader="none" w:pos="6480"/>
      </w:tabs>
      <w:spacing w:before="220" w:after="60" w:lineRule="atLeast" w:line="220"/>
      <w:ind w:right="-360"/>
    </w:pPr>
    <w:rPr/>
  </w:style>
  <w:style w:type="character" w:customStyle="1" w:styleId="style4107">
    <w:name w:val="Job"/>
    <w:basedOn w:val="style65"/>
    <w:next w:val="style4107"/>
  </w:style>
  <w:style w:type="paragraph" w:customStyle="1" w:styleId="style4108">
    <w:name w:val="Job Title"/>
    <w:next w:val="style4097"/>
    <w:pPr>
      <w:spacing w:after="40" w:lineRule="atLeast" w:line="220"/>
    </w:pPr>
    <w:rPr>
      <w:rFonts w:ascii="Arial" w:hAnsi="Arial"/>
      <w:b/>
      <w:spacing w:val="-10"/>
    </w:rPr>
  </w:style>
  <w:style w:type="character" w:customStyle="1" w:styleId="style4109">
    <w:name w:val="Lead-in Emphasis"/>
    <w:next w:val="style4109"/>
    <w:rPr>
      <w:rFonts w:ascii="Arial" w:hAnsi="Arial"/>
      <w:b/>
      <w:spacing w:val="-8"/>
      <w:sz w:val="18"/>
    </w:rPr>
  </w:style>
  <w:style w:type="paragraph" w:customStyle="1" w:styleId="style4110">
    <w:name w:val="Name"/>
    <w:basedOn w:val="style0"/>
    <w:next w:val="style0"/>
    <w:pPr>
      <w:tabs>
        <w:tab w:val="left" w:leader="none" w:pos="300"/>
      </w:tabs>
      <w:spacing w:before="120" w:after="120"/>
      <w:ind w:left="202"/>
      <w:jc w:val="both"/>
    </w:pPr>
    <w:rPr>
      <w:b/>
      <w:spacing w:val="-20"/>
    </w:rPr>
  </w:style>
  <w:style w:type="paragraph" w:customStyle="1" w:styleId="style4111">
    <w:name w:val="No Title"/>
    <w:basedOn w:val="style0"/>
    <w:next w:val="style4111"/>
    <w:pPr>
      <w:pBdr>
        <w:left w:val="single" w:sz="6" w:space="2" w:color="ffffff"/>
        <w:right w:val="single" w:sz="6" w:space="2" w:color="ffffff"/>
        <w:top w:val="single" w:sz="6" w:space="2" w:color="ffffff"/>
        <w:bottom w:val="single" w:sz="6" w:space="2" w:color="ffffff"/>
      </w:pBdr>
      <w:spacing w:before="120" w:lineRule="atLeast" w:line="280"/>
    </w:pPr>
    <w:rPr>
      <w:rFonts w:ascii="Arial" w:hAnsi="Arial"/>
      <w:b/>
      <w:spacing w:val="-10"/>
      <w:position w:val="7"/>
    </w:rPr>
  </w:style>
  <w:style w:type="paragraph" w:customStyle="1" w:styleId="style4112">
    <w:name w:val="Objective"/>
    <w:basedOn w:val="style0"/>
    <w:next w:val="style66"/>
    <w:pPr>
      <w:spacing w:before="220" w:after="220" w:lineRule="atLeast" w:line="220"/>
    </w:pPr>
    <w:rPr/>
  </w:style>
  <w:style w:type="character" w:styleId="style41">
    <w:name w:val="page number"/>
    <w:next w:val="style41"/>
    <w:rPr>
      <w:rFonts w:ascii="Arial" w:hAnsi="Arial"/>
      <w:b/>
      <w:sz w:val="18"/>
    </w:rPr>
  </w:style>
  <w:style w:type="paragraph" w:customStyle="1" w:styleId="style4113">
    <w:name w:val="Section Title"/>
    <w:basedOn w:val="style0"/>
    <w:next w:val="style0"/>
    <w:pPr>
      <w:pBdr>
        <w:left w:val="single" w:sz="6" w:space="2" w:color="ffffff"/>
        <w:right w:val="single" w:sz="6" w:space="2" w:color="ffffff"/>
        <w:top w:val="single" w:sz="6" w:space="2" w:color="ffffff"/>
        <w:bottom w:val="single" w:sz="6" w:space="2" w:color="ffffff"/>
      </w:pBdr>
      <w:shd w:val="pct10" w:color="auto" w:fill="auto"/>
      <w:spacing w:before="120" w:lineRule="atLeast" w:line="280"/>
    </w:pPr>
    <w:rPr>
      <w:rFonts w:ascii="Arial" w:hAnsi="Arial"/>
      <w:b/>
      <w:spacing w:val="-10"/>
    </w:rPr>
  </w:style>
  <w:style w:type="paragraph" w:customStyle="1" w:styleId="style4114">
    <w:name w:val="Section Subtitle"/>
    <w:basedOn w:val="style4113"/>
    <w:next w:val="style0"/>
    <w:pPr>
      <w:pBdr>
        <w:top w:val="none" w:sz="0" w:space="0" w:color="auto"/>
      </w:pBdr>
    </w:pPr>
    <w:rPr>
      <w:b w:val="false"/>
      <w:spacing w:val="0"/>
      <w:position w:val="6"/>
    </w:rPr>
  </w:style>
  <w:style w:type="paragraph" w:customStyle="1" w:styleId="style4115">
    <w:name w:val="Personal Info"/>
    <w:basedOn w:val="style4097"/>
    <w:next w:val="style4115"/>
    <w:pPr>
      <w:spacing w:before="220"/>
    </w:pPr>
    <w:rPr/>
  </w:style>
  <w:style w:type="paragraph" w:styleId="style82">
    <w:name w:val="Body Text Indent 2"/>
    <w:basedOn w:val="style0"/>
    <w:next w:val="style82"/>
    <w:pPr>
      <w:ind w:left="2600" w:hanging="2600"/>
    </w:pPr>
    <w:rPr>
      <w:rFonts w:ascii="Arial" w:cs="Arial" w:hAnsi="Arial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paragraph" w:styleId="style80">
    <w:name w:val="Body Text 2"/>
    <w:basedOn w:val="style0"/>
    <w:next w:val="style80"/>
    <w:pPr>
      <w:spacing w:lineRule="atLeast" w:line="140"/>
      <w:jc w:val="both"/>
    </w:pPr>
    <w:rPr>
      <w:rFonts w:ascii="Arial" w:hAnsi="Arial"/>
      <w:lang w:val="en-GB"/>
    </w:rPr>
  </w:style>
  <w:style w:type="paragraph" w:styleId="style83">
    <w:name w:val="Body Text Indent 3"/>
    <w:basedOn w:val="style0"/>
    <w:next w:val="style83"/>
    <w:pPr>
      <w:spacing w:lineRule="auto" w:line="360"/>
      <w:ind w:left="-14" w:firstLine="14"/>
      <w:jc w:val="both"/>
    </w:pPr>
    <w:rPr>
      <w:rFonts w:ascii="Arial" w:hAnsi="Arial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pPr/>
  </w:style>
  <w:style w:type="paragraph" w:styleId="style106">
    <w:name w:val="annotation subject"/>
    <w:basedOn w:val="style30"/>
    <w:next w:val="style30"/>
    <w:pPr/>
    <w:rPr>
      <w:b/>
      <w:bCs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customStyle="1" w:styleId="style4116">
    <w:name w:val="Normal+arial"/>
    <w:basedOn w:val="style0"/>
    <w:next w:val="style4116"/>
    <w:pPr>
      <w:ind w:left="360" w:firstLine="360"/>
    </w:pPr>
    <w:rPr>
      <w:rFonts w:ascii="Arial" w:cs="Arial" w:hAnsi="Arial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29">
    <w:name w:val="footnote text"/>
    <w:basedOn w:val="style0"/>
    <w:next w:val="style29"/>
    <w:link w:val="style4117"/>
    <w:uiPriority w:val="99"/>
    <w:pPr/>
    <w:rPr>
      <w:rFonts w:ascii="Calibri" w:hAnsi="Calibri"/>
    </w:rPr>
  </w:style>
  <w:style w:type="character" w:customStyle="1" w:styleId="style4117">
    <w:name w:val="Footnote Text Char"/>
    <w:basedOn w:val="style65"/>
    <w:next w:val="style4117"/>
    <w:link w:val="style29"/>
    <w:uiPriority w:val="99"/>
    <w:rPr>
      <w:rFonts w:ascii="Calibri" w:hAnsi="Calibri"/>
      <w:lang w:bidi="ar-SA" w:eastAsia="en-US"/>
    </w:rPr>
  </w:style>
  <w:style w:type="paragraph" w:customStyle="1" w:styleId="style4118">
    <w:name w:val="western"/>
    <w:basedOn w:val="style0"/>
    <w:next w:val="style4118"/>
    <w:pPr/>
    <w:rPr>
      <w:sz w:val="24"/>
      <w:szCs w:val="24"/>
      <w:lang w:eastAsia="en-IN"/>
    </w:rPr>
  </w:style>
  <w:style w:type="paragraph" w:customStyle="1" w:styleId="style4119">
    <w:name w:val="Decimal Aligned"/>
    <w:basedOn w:val="style0"/>
    <w:next w:val="style4119"/>
    <w:qFormat/>
    <w:uiPriority w:val="40"/>
    <w:pPr>
      <w:tabs>
        <w:tab w:val="decimal" w:leader="none" w:pos="360"/>
      </w:tabs>
      <w:spacing w:after="200" w:lineRule="auto" w:line="276"/>
    </w:pPr>
    <w:rPr>
      <w:rFonts w:ascii="Calibri" w:hAnsi="Calibri"/>
      <w:sz w:val="22"/>
      <w:szCs w:val="22"/>
    </w:rPr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120">
    <w:name w:val="Default"/>
    <w:next w:val="style4120"/>
    <w:pPr>
      <w:autoSpaceDE w:val="false"/>
      <w:autoSpaceDN w:val="false"/>
      <w:adjustRightInd w:val="false"/>
    </w:pPr>
    <w:rPr>
      <w:rFonts w:ascii="Garamond" w:cs="Garamond" w:hAnsi="Garamond"/>
      <w:color w:val="000000"/>
      <w:sz w:val="24"/>
      <w:szCs w:val="24"/>
    </w:rPr>
  </w:style>
  <w:style w:type="table" w:styleId="style145">
    <w:name w:val="Table Contemporary"/>
    <w:basedOn w:val="style105"/>
    <w:next w:val="style145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30">
    <w:name w:val="Table Grid 5"/>
    <w:basedOn w:val="style105"/>
    <w:next w:val="style130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5">
    <w:name w:val="Table Columns 5"/>
    <w:basedOn w:val="style105"/>
    <w:next w:val="style125"/>
    <w:pPr/>
    <w:rPr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table" w:styleId="style150">
    <w:name w:val="Table Web 1"/>
    <w:basedOn w:val="style105"/>
    <w:next w:val="style150"/>
    <w:pPr/>
    <w:rPr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4">
    <w:name w:val="Table Columns 4"/>
    <w:basedOn w:val="style105"/>
    <w:next w:val="style124"/>
    <w:pPr/>
    <w:rPr/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13">
    <w:name w:val="Table Simple 3"/>
    <w:basedOn w:val="style105"/>
    <w:next w:val="style113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character" w:customStyle="1" w:styleId="style4121">
    <w:name w:val="Footer Char_abe7e889-4c0c-4033-ab27-cd6608748095"/>
    <w:basedOn w:val="style65"/>
    <w:next w:val="style4121"/>
    <w:link w:val="style32"/>
    <w:uiPriority w:val="99"/>
    <w:rPr>
      <w:rFonts w:ascii="Arial" w:hAnsi="Arial"/>
      <w:b/>
      <w:sz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5" Type="http://schemas.openxmlformats.org/officeDocument/2006/relationships/settings" Target="settings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0E125-E383-D643-B6AE-F72E455129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Resume%20Wizard.wiz</Template>
  <TotalTime>0</TotalTime>
  <Words>634</Words>
  <Pages>1</Pages>
  <Characters>4041</Characters>
  <Application>WPS Office</Application>
  <DocSecurity>0</DocSecurity>
  <Paragraphs>150</Paragraphs>
  <ScaleCrop>false</ScaleCrop>
  <Company>Microsoft</Company>
  <LinksUpToDate>false</LinksUpToDate>
  <CharactersWithSpaces>4616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2019-07-23T17:00:56Z</dcterms:created>
  <dc:creator>Placecom</dc:creator>
  <lastModifiedBy>Moto G (4)</lastModifiedBy>
  <lastPrinted>2017-10-28T08:27:00Z</lastPrinted>
  <dcterms:modified xsi:type="dcterms:W3CDTF">2019-07-23T17:00:57Z</dcterms:modified>
  <revision>2</revision>
  <dc:title>Curriculum Vitae Template IMIX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